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E7A76" w14:textId="77777777" w:rsidR="00F2470E" w:rsidRPr="00FF4FAA" w:rsidRDefault="00F2470E">
      <w:pPr>
        <w:rPr>
          <w:rFonts w:cstheme="minorHAnsi"/>
        </w:rPr>
      </w:pPr>
      <w:bookmarkStart w:id="0" w:name="_Hlk191366702"/>
    </w:p>
    <w:p w14:paraId="794CCB45" w14:textId="77777777" w:rsidR="00F2470E" w:rsidRPr="00FF4FAA" w:rsidRDefault="00A728FD">
      <w:pPr>
        <w:rPr>
          <w:rFonts w:cstheme="minorHAnsi"/>
        </w:rPr>
      </w:pPr>
      <w:r w:rsidRPr="00FF4FAA">
        <w:rPr>
          <w:rFonts w:cstheme="minorHAnsi"/>
          <w:noProof/>
          <w:lang w:eastAsia="en-GB"/>
        </w:rPr>
        <w:drawing>
          <wp:anchor distT="36576" distB="36576" distL="36576" distR="36576" simplePos="0" relativeHeight="251658240" behindDoc="0" locked="0" layoutInCell="1" allowOverlap="1" wp14:anchorId="74BD644E" wp14:editId="20BE018B">
            <wp:simplePos x="0" y="0"/>
            <wp:positionH relativeFrom="margin">
              <wp:align>center</wp:align>
            </wp:positionH>
            <wp:positionV relativeFrom="paragraph">
              <wp:posOffset>12286</wp:posOffset>
            </wp:positionV>
            <wp:extent cx="4451350" cy="2860040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0" cy="286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1EFE12" w14:textId="77777777" w:rsidR="00F2470E" w:rsidRPr="00FF4FAA" w:rsidRDefault="00F2470E">
      <w:pPr>
        <w:rPr>
          <w:rFonts w:cstheme="minorHAnsi"/>
        </w:rPr>
      </w:pPr>
    </w:p>
    <w:p w14:paraId="4A05B083" w14:textId="77777777" w:rsidR="00F2470E" w:rsidRPr="00FF4FAA" w:rsidRDefault="00F2470E">
      <w:pPr>
        <w:rPr>
          <w:rFonts w:cstheme="minorHAnsi"/>
        </w:rPr>
      </w:pPr>
    </w:p>
    <w:p w14:paraId="57515F5D" w14:textId="77777777" w:rsidR="00F2470E" w:rsidRPr="00FF4FAA" w:rsidRDefault="00F2470E">
      <w:pPr>
        <w:rPr>
          <w:rFonts w:cstheme="minorHAnsi"/>
        </w:rPr>
      </w:pPr>
    </w:p>
    <w:p w14:paraId="67C46174" w14:textId="77777777" w:rsidR="00F2470E" w:rsidRPr="00FF4FAA" w:rsidRDefault="00F2470E">
      <w:pPr>
        <w:rPr>
          <w:rFonts w:cstheme="minorHAnsi"/>
        </w:rPr>
      </w:pPr>
    </w:p>
    <w:p w14:paraId="73DB83D7" w14:textId="77777777" w:rsidR="00F2470E" w:rsidRPr="00FF4FAA" w:rsidRDefault="00F2470E">
      <w:pPr>
        <w:rPr>
          <w:rFonts w:cstheme="minorHAnsi"/>
        </w:rPr>
      </w:pPr>
    </w:p>
    <w:p w14:paraId="759ED32B" w14:textId="77777777" w:rsidR="00F2470E" w:rsidRPr="00FF4FAA" w:rsidRDefault="00F2470E">
      <w:pPr>
        <w:rPr>
          <w:rFonts w:cstheme="minorHAnsi"/>
        </w:rPr>
      </w:pPr>
    </w:p>
    <w:p w14:paraId="6917FDC6" w14:textId="77777777" w:rsidR="00F2470E" w:rsidRPr="00FF4FAA" w:rsidRDefault="00F2470E">
      <w:pPr>
        <w:rPr>
          <w:rFonts w:cstheme="minorHAnsi"/>
          <w:b/>
          <w:sz w:val="96"/>
          <w:szCs w:val="96"/>
        </w:rPr>
      </w:pPr>
    </w:p>
    <w:p w14:paraId="2F07942C" w14:textId="77777777" w:rsidR="002821A0" w:rsidRPr="00FF4FAA" w:rsidRDefault="002821A0" w:rsidP="3930680C">
      <w:pPr>
        <w:jc w:val="center"/>
        <w:rPr>
          <w:rFonts w:cstheme="minorHAnsi"/>
          <w:b/>
          <w:bCs/>
          <w:sz w:val="96"/>
          <w:szCs w:val="96"/>
        </w:rPr>
      </w:pPr>
      <w:bookmarkStart w:id="1" w:name="_Hlk191366861"/>
    </w:p>
    <w:bookmarkEnd w:id="1"/>
    <w:p w14:paraId="3A5D93EA" w14:textId="00F5CCFF" w:rsidR="002821A0" w:rsidRPr="00FF4FAA" w:rsidRDefault="00614FB6" w:rsidP="002821A0">
      <w:pPr>
        <w:jc w:val="center"/>
        <w:rPr>
          <w:rFonts w:cstheme="minorHAnsi"/>
          <w:b/>
          <w:bCs/>
          <w:sz w:val="72"/>
          <w:szCs w:val="72"/>
        </w:rPr>
      </w:pPr>
      <w:r w:rsidRPr="00FF4FAA">
        <w:rPr>
          <w:rFonts w:cstheme="minorHAnsi"/>
          <w:b/>
          <w:bCs/>
          <w:sz w:val="72"/>
          <w:szCs w:val="72"/>
        </w:rPr>
        <w:t>Allergy</w:t>
      </w:r>
      <w:r w:rsidR="19AFAAEE" w:rsidRPr="00FF4FAA">
        <w:rPr>
          <w:rFonts w:cstheme="minorHAnsi"/>
          <w:b/>
          <w:bCs/>
          <w:sz w:val="72"/>
          <w:szCs w:val="72"/>
        </w:rPr>
        <w:t xml:space="preserve"> </w:t>
      </w:r>
      <w:r w:rsidR="57C808D1" w:rsidRPr="00FF4FAA">
        <w:rPr>
          <w:rFonts w:cstheme="minorHAnsi"/>
          <w:b/>
          <w:bCs/>
          <w:sz w:val="72"/>
          <w:szCs w:val="72"/>
        </w:rPr>
        <w:t>Policy</w:t>
      </w:r>
    </w:p>
    <w:p w14:paraId="34DDC013" w14:textId="77777777" w:rsidR="00F2470E" w:rsidRPr="00FF4FAA" w:rsidRDefault="00F2470E">
      <w:pPr>
        <w:pStyle w:val="Default"/>
        <w:rPr>
          <w:rFonts w:asciiTheme="minorHAnsi" w:hAnsiTheme="minorHAnsi" w:cstheme="minorHAnsi"/>
          <w:b/>
        </w:rPr>
      </w:pPr>
    </w:p>
    <w:p w14:paraId="3A1E676E" w14:textId="77777777" w:rsidR="002A6FD5" w:rsidRPr="00FF4FAA" w:rsidRDefault="002A6FD5">
      <w:pPr>
        <w:pStyle w:val="Default"/>
        <w:rPr>
          <w:rFonts w:asciiTheme="minorHAnsi" w:hAnsiTheme="minorHAnsi" w:cstheme="minorHAnsi"/>
          <w:b/>
        </w:rPr>
      </w:pPr>
    </w:p>
    <w:p w14:paraId="3B72A839" w14:textId="77777777" w:rsidR="002A6FD5" w:rsidRPr="00FF4FAA" w:rsidRDefault="002A6FD5">
      <w:pPr>
        <w:pStyle w:val="Default"/>
        <w:rPr>
          <w:rFonts w:asciiTheme="minorHAnsi" w:hAnsiTheme="minorHAnsi" w:cstheme="minorHAnsi"/>
          <w:b/>
        </w:rPr>
      </w:pPr>
    </w:p>
    <w:p w14:paraId="38AC7490" w14:textId="77777777" w:rsidR="002A6FD5" w:rsidRPr="00FF4FAA" w:rsidRDefault="002A6FD5">
      <w:pPr>
        <w:pStyle w:val="Default"/>
        <w:rPr>
          <w:rFonts w:asciiTheme="minorHAnsi" w:hAnsiTheme="minorHAnsi" w:cstheme="minorHAnsi"/>
          <w:b/>
        </w:rPr>
      </w:pPr>
    </w:p>
    <w:p w14:paraId="0E7C8610" w14:textId="77777777" w:rsidR="00D7027F" w:rsidRPr="00FF4FAA" w:rsidRDefault="00D7027F">
      <w:pPr>
        <w:pStyle w:val="Default"/>
        <w:rPr>
          <w:rFonts w:asciiTheme="minorHAnsi" w:hAnsiTheme="minorHAnsi" w:cstheme="minorHAnsi"/>
          <w:b/>
        </w:rPr>
      </w:pPr>
    </w:p>
    <w:p w14:paraId="75C3B623" w14:textId="77777777" w:rsidR="00D7027F" w:rsidRPr="00FF4FAA" w:rsidRDefault="00D7027F" w:rsidP="25379010">
      <w:pPr>
        <w:pStyle w:val="Default"/>
        <w:rPr>
          <w:rFonts w:asciiTheme="minorHAnsi" w:hAnsiTheme="minorHAnsi" w:cstheme="minorHAnsi"/>
          <w:b/>
          <w:bCs/>
        </w:rPr>
      </w:pPr>
    </w:p>
    <w:tbl>
      <w:tblPr>
        <w:tblStyle w:val="TableGrid"/>
        <w:tblpPr w:leftFromText="180" w:rightFromText="180" w:vertAnchor="text" w:horzAnchor="margin" w:tblpY="140"/>
        <w:tblW w:w="8837" w:type="dxa"/>
        <w:tblLook w:val="04A0" w:firstRow="1" w:lastRow="0" w:firstColumn="1" w:lastColumn="0" w:noHBand="0" w:noVBand="1"/>
      </w:tblPr>
      <w:tblGrid>
        <w:gridCol w:w="2122"/>
        <w:gridCol w:w="1301"/>
        <w:gridCol w:w="297"/>
        <w:gridCol w:w="2245"/>
        <w:gridCol w:w="2872"/>
      </w:tblGrid>
      <w:tr w:rsidR="002821A0" w:rsidRPr="00FF4FAA" w14:paraId="608B37B7" w14:textId="77777777" w:rsidTr="00614FB6">
        <w:trPr>
          <w:trHeight w:val="294"/>
        </w:trPr>
        <w:tc>
          <w:tcPr>
            <w:tcW w:w="2122" w:type="dxa"/>
          </w:tcPr>
          <w:p w14:paraId="5CC28F71" w14:textId="77777777" w:rsidR="002821A0" w:rsidRPr="00FF4FAA" w:rsidRDefault="002821A0" w:rsidP="002821A0">
            <w:pPr>
              <w:ind w:right="-613"/>
              <w:rPr>
                <w:rFonts w:eastAsia="Calibri" w:cstheme="minorHAnsi"/>
                <w:b/>
              </w:rPr>
            </w:pPr>
            <w:r w:rsidRPr="00FF4FAA">
              <w:rPr>
                <w:rFonts w:eastAsia="Calibri" w:cstheme="minorHAnsi"/>
                <w:b/>
              </w:rPr>
              <w:t>Policy Date:</w:t>
            </w:r>
          </w:p>
        </w:tc>
        <w:tc>
          <w:tcPr>
            <w:tcW w:w="1301" w:type="dxa"/>
          </w:tcPr>
          <w:p w14:paraId="2F05CDE0" w14:textId="62154440" w:rsidR="002821A0" w:rsidRPr="00FF4FAA" w:rsidRDefault="00C42661" w:rsidP="3508FD16">
            <w:pPr>
              <w:ind w:right="-108"/>
              <w:rPr>
                <w:rFonts w:cstheme="minorHAnsi"/>
              </w:rPr>
            </w:pPr>
            <w:r>
              <w:rPr>
                <w:rFonts w:eastAsia="Calibri" w:cstheme="minorHAnsi"/>
              </w:rPr>
              <w:t>June</w:t>
            </w:r>
            <w:r w:rsidR="6EBBC74F" w:rsidRPr="00FF4FAA">
              <w:rPr>
                <w:rFonts w:eastAsia="Calibri" w:cstheme="minorHAnsi"/>
              </w:rPr>
              <w:t xml:space="preserve"> 202</w:t>
            </w:r>
            <w:r w:rsidR="00614FB6" w:rsidRPr="00FF4FAA">
              <w:rPr>
                <w:rFonts w:eastAsia="Calibri" w:cstheme="minorHAnsi"/>
              </w:rPr>
              <w:t>6</w:t>
            </w:r>
          </w:p>
        </w:tc>
        <w:tc>
          <w:tcPr>
            <w:tcW w:w="297" w:type="dxa"/>
            <w:vMerge w:val="restart"/>
          </w:tcPr>
          <w:p w14:paraId="0CB7CC77" w14:textId="77777777" w:rsidR="002821A0" w:rsidRPr="00FF4FAA" w:rsidRDefault="002821A0" w:rsidP="002821A0">
            <w:pPr>
              <w:ind w:right="-613"/>
              <w:rPr>
                <w:rFonts w:eastAsia="Calibri" w:cstheme="minorHAnsi"/>
              </w:rPr>
            </w:pPr>
          </w:p>
        </w:tc>
        <w:tc>
          <w:tcPr>
            <w:tcW w:w="5117" w:type="dxa"/>
            <w:gridSpan w:val="2"/>
          </w:tcPr>
          <w:p w14:paraId="022BACA7" w14:textId="77777777" w:rsidR="002821A0" w:rsidRPr="00FF4FAA" w:rsidRDefault="002821A0" w:rsidP="002821A0">
            <w:pPr>
              <w:ind w:right="-613"/>
              <w:rPr>
                <w:rFonts w:eastAsia="Calibri" w:cstheme="minorHAnsi"/>
              </w:rPr>
            </w:pPr>
            <w:r w:rsidRPr="00FF4FAA">
              <w:rPr>
                <w:rFonts w:eastAsia="Calibri" w:cstheme="minorHAnsi"/>
                <w:b/>
              </w:rPr>
              <w:t>Version:</w:t>
            </w:r>
            <w:r w:rsidRPr="00FF4FAA">
              <w:rPr>
                <w:rFonts w:eastAsia="Calibri" w:cstheme="minorHAnsi"/>
              </w:rPr>
              <w:t xml:space="preserve"> 1</w:t>
            </w:r>
          </w:p>
        </w:tc>
      </w:tr>
      <w:tr w:rsidR="002821A0" w:rsidRPr="00FF4FAA" w14:paraId="357C751B" w14:textId="77777777" w:rsidTr="00614FB6">
        <w:trPr>
          <w:trHeight w:val="704"/>
        </w:trPr>
        <w:tc>
          <w:tcPr>
            <w:tcW w:w="2122" w:type="dxa"/>
          </w:tcPr>
          <w:p w14:paraId="57E55866" w14:textId="77777777" w:rsidR="002821A0" w:rsidRPr="00FF4FAA" w:rsidRDefault="002821A0" w:rsidP="002821A0">
            <w:pPr>
              <w:ind w:right="-613"/>
              <w:rPr>
                <w:rFonts w:eastAsia="Calibri" w:cstheme="minorHAnsi"/>
                <w:b/>
              </w:rPr>
            </w:pPr>
            <w:r w:rsidRPr="00FF4FAA">
              <w:rPr>
                <w:rFonts w:eastAsia="Calibri" w:cstheme="minorHAnsi"/>
                <w:b/>
              </w:rPr>
              <w:t>Policy Review Date:</w:t>
            </w:r>
          </w:p>
        </w:tc>
        <w:tc>
          <w:tcPr>
            <w:tcW w:w="1301" w:type="dxa"/>
          </w:tcPr>
          <w:p w14:paraId="147D27A2" w14:textId="7568560B" w:rsidR="002821A0" w:rsidRPr="00FF4FAA" w:rsidRDefault="00C42661" w:rsidP="002821A0">
            <w:pPr>
              <w:ind w:right="-108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June</w:t>
            </w:r>
            <w:r w:rsidR="00614FB6" w:rsidRPr="00FF4FAA">
              <w:rPr>
                <w:rFonts w:eastAsia="Calibri" w:cstheme="minorHAnsi"/>
              </w:rPr>
              <w:t xml:space="preserve"> </w:t>
            </w:r>
            <w:r w:rsidR="03628E22" w:rsidRPr="00FF4FAA">
              <w:rPr>
                <w:rFonts w:eastAsia="Calibri" w:cstheme="minorHAnsi"/>
              </w:rPr>
              <w:t>202</w:t>
            </w:r>
            <w:r w:rsidR="00614FB6" w:rsidRPr="00FF4FAA">
              <w:rPr>
                <w:rFonts w:eastAsia="Calibri" w:cstheme="minorHAnsi"/>
              </w:rPr>
              <w:t>7</w:t>
            </w:r>
          </w:p>
        </w:tc>
        <w:tc>
          <w:tcPr>
            <w:tcW w:w="297" w:type="dxa"/>
            <w:vMerge/>
          </w:tcPr>
          <w:p w14:paraId="20663EE1" w14:textId="77777777" w:rsidR="002821A0" w:rsidRPr="00FF4FAA" w:rsidRDefault="002821A0" w:rsidP="002821A0">
            <w:pPr>
              <w:ind w:right="-613"/>
              <w:rPr>
                <w:rFonts w:eastAsia="Calibri" w:cstheme="minorHAnsi"/>
              </w:rPr>
            </w:pPr>
          </w:p>
        </w:tc>
        <w:tc>
          <w:tcPr>
            <w:tcW w:w="2245" w:type="dxa"/>
          </w:tcPr>
          <w:p w14:paraId="0D870D17" w14:textId="77777777" w:rsidR="002821A0" w:rsidRPr="00FF4FAA" w:rsidRDefault="002821A0" w:rsidP="002821A0">
            <w:pPr>
              <w:ind w:right="-108"/>
              <w:rPr>
                <w:rFonts w:eastAsia="Calibri" w:cstheme="minorHAnsi"/>
              </w:rPr>
            </w:pPr>
            <w:r w:rsidRPr="00FF4FAA">
              <w:rPr>
                <w:rFonts w:eastAsia="Calibri" w:cstheme="minorHAnsi"/>
              </w:rPr>
              <w:t>Headteacher:</w:t>
            </w:r>
          </w:p>
          <w:p w14:paraId="110DEC8C" w14:textId="77777777" w:rsidR="002821A0" w:rsidRPr="00FF4FAA" w:rsidRDefault="002821A0" w:rsidP="002821A0">
            <w:pPr>
              <w:ind w:right="-108"/>
              <w:rPr>
                <w:rFonts w:cstheme="minorHAnsi"/>
              </w:rPr>
            </w:pPr>
            <w:r w:rsidRPr="00FF4FAA">
              <w:rPr>
                <w:rFonts w:eastAsia="Calibri" w:cstheme="minorHAnsi"/>
              </w:rPr>
              <w:t>Nitash Odedra</w:t>
            </w:r>
          </w:p>
        </w:tc>
        <w:tc>
          <w:tcPr>
            <w:tcW w:w="2872" w:type="dxa"/>
          </w:tcPr>
          <w:p w14:paraId="5E386B62" w14:textId="77777777" w:rsidR="002821A0" w:rsidRPr="00FF4FAA" w:rsidRDefault="002821A0" w:rsidP="002821A0">
            <w:pPr>
              <w:rPr>
                <w:rFonts w:eastAsia="Calibri" w:cstheme="minorHAnsi"/>
              </w:rPr>
            </w:pPr>
            <w:r w:rsidRPr="00FF4FAA">
              <w:rPr>
                <w:rFonts w:eastAsia="Calibri" w:cstheme="minorHAnsi"/>
              </w:rPr>
              <w:t xml:space="preserve"> </w:t>
            </w:r>
            <w:r w:rsidRPr="00FF4FAA">
              <w:rPr>
                <w:rFonts w:cstheme="minorHAnsi"/>
                <w:noProof/>
              </w:rPr>
              <w:drawing>
                <wp:inline distT="0" distB="0" distL="0" distR="0" wp14:anchorId="47ADE1D1" wp14:editId="74BCF3ED">
                  <wp:extent cx="1263438" cy="262157"/>
                  <wp:effectExtent l="0" t="0" r="0" b="0"/>
                  <wp:docPr id="2084314614" name="Picture 33" descr="A computer screen shot of a signatu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4314614" name="Picture 33" descr="A computer screen shot of a signature&#10;&#10;AI-generated content may be incorrect.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265" t="45887" r="43741" b="422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438" cy="262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21A0" w:rsidRPr="00FF4FAA" w14:paraId="1B68E21F" w14:textId="77777777" w:rsidTr="3508FD16">
        <w:trPr>
          <w:trHeight w:val="294"/>
        </w:trPr>
        <w:tc>
          <w:tcPr>
            <w:tcW w:w="8837" w:type="dxa"/>
            <w:gridSpan w:val="5"/>
          </w:tcPr>
          <w:p w14:paraId="02A552DF" w14:textId="77777777" w:rsidR="002821A0" w:rsidRPr="00FF4FAA" w:rsidRDefault="002821A0" w:rsidP="002821A0">
            <w:pPr>
              <w:ind w:right="176"/>
              <w:rPr>
                <w:rFonts w:eastAsia="Calibri" w:cstheme="minorHAnsi"/>
              </w:rPr>
            </w:pPr>
            <w:r w:rsidRPr="00FF4FAA">
              <w:rPr>
                <w:rFonts w:eastAsia="Calibri" w:cstheme="minorHAnsi"/>
                <w:b/>
              </w:rPr>
              <w:t>Ratified by Governing Body:</w:t>
            </w:r>
          </w:p>
        </w:tc>
      </w:tr>
      <w:tr w:rsidR="002821A0" w:rsidRPr="00FF4FAA" w14:paraId="3AFE451B" w14:textId="77777777" w:rsidTr="00614FB6">
        <w:trPr>
          <w:trHeight w:val="810"/>
        </w:trPr>
        <w:tc>
          <w:tcPr>
            <w:tcW w:w="3720" w:type="dxa"/>
            <w:gridSpan w:val="3"/>
          </w:tcPr>
          <w:p w14:paraId="21B78014" w14:textId="77777777" w:rsidR="002821A0" w:rsidRPr="00FF4FAA" w:rsidRDefault="002821A0" w:rsidP="002821A0">
            <w:pPr>
              <w:ind w:right="-108"/>
              <w:rPr>
                <w:rFonts w:eastAsia="Calibri" w:cstheme="minorHAnsi"/>
              </w:rPr>
            </w:pPr>
            <w:r w:rsidRPr="00FF4FAA">
              <w:rPr>
                <w:rFonts w:eastAsia="Calibri" w:cstheme="minorHAnsi"/>
              </w:rPr>
              <w:t>Chair of Governors: Sue Welford</w:t>
            </w:r>
          </w:p>
        </w:tc>
        <w:tc>
          <w:tcPr>
            <w:tcW w:w="5117" w:type="dxa"/>
            <w:gridSpan w:val="2"/>
          </w:tcPr>
          <w:p w14:paraId="17B94E51" w14:textId="66DFC629" w:rsidR="002821A0" w:rsidRPr="00FF4FAA" w:rsidRDefault="002821A0" w:rsidP="002821A0">
            <w:pPr>
              <w:ind w:right="-108"/>
              <w:rPr>
                <w:rFonts w:eastAsia="Calibri" w:cstheme="minorHAnsi"/>
              </w:rPr>
            </w:pPr>
            <w:r w:rsidRPr="00FF4FAA">
              <w:rPr>
                <w:rFonts w:cstheme="minorHAnsi"/>
                <w:noProof/>
                <w:sz w:val="20"/>
                <w:lang w:eastAsia="en-GB"/>
              </w:rPr>
              <w:drawing>
                <wp:anchor distT="0" distB="0" distL="114300" distR="114300" simplePos="0" relativeHeight="251658241" behindDoc="0" locked="0" layoutInCell="1" allowOverlap="1" wp14:anchorId="0FE6C59C" wp14:editId="1F8E55E1">
                  <wp:simplePos x="0" y="0"/>
                  <wp:positionH relativeFrom="column">
                    <wp:posOffset>1681849</wp:posOffset>
                  </wp:positionH>
                  <wp:positionV relativeFrom="paragraph">
                    <wp:posOffset>27039</wp:posOffset>
                  </wp:positionV>
                  <wp:extent cx="873777" cy="368739"/>
                  <wp:effectExtent l="0" t="0" r="0" b="0"/>
                  <wp:wrapSquare wrapText="bothSides"/>
                  <wp:docPr id="32" name="Picture 32" descr="A close up of a antenna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close up of a antenna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777" cy="368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6A6D223E" w:rsidRPr="00FF4FAA">
              <w:rPr>
                <w:rFonts w:eastAsia="Calibri" w:cstheme="minorHAnsi"/>
              </w:rPr>
              <w:t xml:space="preserve">   </w:t>
            </w:r>
            <w:r w:rsidRPr="00FF4FAA">
              <w:rPr>
                <w:rFonts w:eastAsia="Calibri" w:cstheme="minorHAnsi"/>
              </w:rPr>
              <w:t xml:space="preserve">Insert Signature </w:t>
            </w:r>
          </w:p>
        </w:tc>
      </w:tr>
      <w:tr w:rsidR="3317D2AD" w:rsidRPr="00FF4FAA" w14:paraId="0EF3D937" w14:textId="77777777" w:rsidTr="00614FB6">
        <w:trPr>
          <w:trHeight w:val="310"/>
        </w:trPr>
        <w:tc>
          <w:tcPr>
            <w:tcW w:w="3720" w:type="dxa"/>
            <w:gridSpan w:val="3"/>
          </w:tcPr>
          <w:p w14:paraId="1E375468" w14:textId="138C6D07" w:rsidR="3317D2AD" w:rsidRPr="00FF4FAA" w:rsidRDefault="3317D2AD" w:rsidP="3317D2AD">
            <w:pPr>
              <w:rPr>
                <w:rFonts w:eastAsia="Calibri" w:cstheme="minorHAnsi"/>
              </w:rPr>
            </w:pPr>
          </w:p>
        </w:tc>
        <w:tc>
          <w:tcPr>
            <w:tcW w:w="5117" w:type="dxa"/>
            <w:gridSpan w:val="2"/>
          </w:tcPr>
          <w:p w14:paraId="7FEA6577" w14:textId="32068A35" w:rsidR="3317D2AD" w:rsidRPr="00FF4FAA" w:rsidRDefault="3317D2AD" w:rsidP="3317D2AD">
            <w:pPr>
              <w:rPr>
                <w:rFonts w:eastAsia="Calibri" w:cstheme="minorHAnsi"/>
              </w:rPr>
            </w:pPr>
          </w:p>
        </w:tc>
      </w:tr>
      <w:bookmarkEnd w:id="0"/>
    </w:tbl>
    <w:p w14:paraId="720E90D5" w14:textId="77777777" w:rsidR="00AB32B6" w:rsidRPr="00FF4FAA" w:rsidRDefault="00AB32B6" w:rsidP="0C1C48C0">
      <w:pPr>
        <w:pStyle w:val="Default"/>
        <w:rPr>
          <w:rFonts w:asciiTheme="minorHAnsi" w:hAnsiTheme="minorHAnsi" w:cstheme="minorHAnsi"/>
          <w:b/>
          <w:bCs/>
        </w:rPr>
      </w:pPr>
    </w:p>
    <w:p w14:paraId="79A1910E" w14:textId="3CB86EAB" w:rsidR="0C1C48C0" w:rsidRPr="00FF4FAA" w:rsidRDefault="0C1C48C0" w:rsidP="0C1C48C0">
      <w:pPr>
        <w:pStyle w:val="Default"/>
        <w:rPr>
          <w:rFonts w:asciiTheme="minorHAnsi" w:hAnsiTheme="minorHAnsi" w:cstheme="minorHAnsi"/>
          <w:b/>
          <w:bCs/>
        </w:rPr>
      </w:pPr>
    </w:p>
    <w:p w14:paraId="0BF616F8" w14:textId="6D6DEAAD" w:rsidR="0C1C48C0" w:rsidRPr="00FF4FAA" w:rsidRDefault="0C1C48C0" w:rsidP="0C1C48C0">
      <w:pPr>
        <w:pStyle w:val="Default"/>
        <w:rPr>
          <w:rFonts w:asciiTheme="minorHAnsi" w:hAnsiTheme="minorHAnsi" w:cstheme="minorHAnsi"/>
          <w:b/>
          <w:bCs/>
        </w:rPr>
      </w:pPr>
    </w:p>
    <w:p w14:paraId="143AEAB4" w14:textId="32B5866B" w:rsidR="0C1C48C0" w:rsidRPr="00FF4FAA" w:rsidRDefault="0C1C48C0" w:rsidP="0C1C48C0">
      <w:pPr>
        <w:pStyle w:val="Default"/>
        <w:rPr>
          <w:rFonts w:asciiTheme="minorHAnsi" w:hAnsiTheme="minorHAnsi" w:cstheme="minorHAnsi"/>
          <w:b/>
          <w:bCs/>
        </w:rPr>
      </w:pPr>
    </w:p>
    <w:p w14:paraId="73DAD97B" w14:textId="01940309" w:rsidR="0C1C48C0" w:rsidRPr="00FF4FAA" w:rsidRDefault="0C1C48C0" w:rsidP="0C1C48C0">
      <w:pPr>
        <w:pStyle w:val="Default"/>
        <w:rPr>
          <w:rFonts w:asciiTheme="minorHAnsi" w:hAnsiTheme="minorHAnsi" w:cstheme="minorHAnsi"/>
          <w:b/>
          <w:bCs/>
        </w:rPr>
      </w:pPr>
    </w:p>
    <w:p w14:paraId="451205AC" w14:textId="5F36A38C" w:rsidR="0C1C48C0" w:rsidRPr="00FF4FAA" w:rsidRDefault="0C1C48C0" w:rsidP="0C1C48C0">
      <w:pPr>
        <w:pStyle w:val="Default"/>
        <w:rPr>
          <w:rFonts w:asciiTheme="minorHAnsi" w:hAnsiTheme="minorHAnsi" w:cstheme="minorHAnsi"/>
          <w:b/>
          <w:bCs/>
        </w:rPr>
      </w:pPr>
    </w:p>
    <w:p w14:paraId="02F96DEA" w14:textId="77777777" w:rsidR="00614FB6" w:rsidRPr="00FF4FAA" w:rsidRDefault="004B5BE3" w:rsidP="00614FB6">
      <w:pPr>
        <w:spacing w:after="200" w:line="276" w:lineRule="auto"/>
        <w:rPr>
          <w:rFonts w:eastAsia="Calibri" w:cstheme="minorHAnsi"/>
        </w:rPr>
      </w:pPr>
      <w:r>
        <w:rPr>
          <w:rFonts w:eastAsia="Calibri" w:cstheme="minorHAnsi"/>
        </w:rPr>
        <w:pict w14:anchorId="491B0898">
          <v:rect id="_x0000_i1026" style="width:0;height:1.5pt" o:hralign="center" o:hrstd="t" o:hr="t" fillcolor="#a0a0a0" stroked="f"/>
        </w:pict>
      </w:r>
    </w:p>
    <w:p w14:paraId="35FA5B9C" w14:textId="74AE9F7C" w:rsidR="00614FB6" w:rsidRPr="00FF4FAA" w:rsidRDefault="00614FB6" w:rsidP="00614FB6">
      <w:pPr>
        <w:spacing w:after="200" w:line="276" w:lineRule="auto"/>
        <w:rPr>
          <w:rFonts w:eastAsia="Calibri" w:cstheme="minorHAnsi"/>
          <w:b/>
          <w:bCs/>
          <w:sz w:val="28"/>
          <w:szCs w:val="28"/>
        </w:rPr>
      </w:pPr>
      <w:r w:rsidRPr="00FF4FAA">
        <w:rPr>
          <w:rFonts w:eastAsia="Calibri" w:cstheme="minorHAnsi"/>
          <w:b/>
          <w:bCs/>
          <w:sz w:val="28"/>
          <w:szCs w:val="28"/>
        </w:rPr>
        <w:lastRenderedPageBreak/>
        <w:t>Statement of Intent</w:t>
      </w:r>
    </w:p>
    <w:p w14:paraId="609952F4" w14:textId="734288B6" w:rsidR="00614FB6" w:rsidRPr="00FF4FAA" w:rsidRDefault="00614FB6" w:rsidP="00F766F9">
      <w:pPr>
        <w:pStyle w:val="NoSpacing"/>
        <w:rPr>
          <w:rFonts w:cstheme="minorHAnsi"/>
        </w:rPr>
      </w:pPr>
      <w:r w:rsidRPr="00FF4FAA">
        <w:rPr>
          <w:rFonts w:cstheme="minorHAnsi"/>
        </w:rPr>
        <w:t>At Rushey Mead Primary School</w:t>
      </w:r>
      <w:r w:rsidRPr="00FF4FAA">
        <w:rPr>
          <w:rFonts w:cstheme="minorHAnsi"/>
          <w:b/>
          <w:bCs/>
        </w:rPr>
        <w:t xml:space="preserve"> </w:t>
      </w:r>
      <w:r w:rsidRPr="00FF4FAA">
        <w:rPr>
          <w:rFonts w:cstheme="minorHAnsi"/>
        </w:rPr>
        <w:t>we are committed to safeguarding and promoting the welfare of all pupils, including those with allergies and at risk of anaphylaxis.</w:t>
      </w:r>
    </w:p>
    <w:p w14:paraId="04EF44CF" w14:textId="77777777" w:rsidR="00F766F9" w:rsidRPr="00FF4FAA" w:rsidRDefault="00F766F9" w:rsidP="00F766F9">
      <w:pPr>
        <w:pStyle w:val="NoSpacing"/>
        <w:rPr>
          <w:rFonts w:cstheme="minorHAnsi"/>
        </w:rPr>
      </w:pPr>
    </w:p>
    <w:p w14:paraId="4F1628BB" w14:textId="6F3347D3" w:rsidR="00510418" w:rsidRPr="00FF4FAA" w:rsidRDefault="00510418" w:rsidP="00F766F9">
      <w:pPr>
        <w:pStyle w:val="NoSpacing"/>
        <w:rPr>
          <w:rFonts w:cstheme="minorHAnsi"/>
        </w:rPr>
      </w:pPr>
      <w:r w:rsidRPr="00FF4FAA">
        <w:rPr>
          <w:rFonts w:cstheme="minorHAnsi"/>
        </w:rPr>
        <w:t>We recognise that younger children (EYFS) are especially vulnerable due to their age, dependence on adults, and limited ability to recognise or communicate symptom</w:t>
      </w:r>
      <w:r w:rsidR="00F766F9" w:rsidRPr="00FF4FAA">
        <w:rPr>
          <w:rFonts w:cstheme="minorHAnsi"/>
        </w:rPr>
        <w:t>s.</w:t>
      </w:r>
    </w:p>
    <w:p w14:paraId="3BB31D42" w14:textId="77777777" w:rsidR="00F766F9" w:rsidRPr="00FF4FAA" w:rsidRDefault="00F766F9" w:rsidP="00F766F9">
      <w:pPr>
        <w:pStyle w:val="NoSpacing"/>
        <w:rPr>
          <w:rFonts w:cstheme="minorHAnsi"/>
        </w:rPr>
      </w:pPr>
    </w:p>
    <w:p w14:paraId="75103EF7" w14:textId="77777777" w:rsidR="00614FB6" w:rsidRPr="00FF4FAA" w:rsidRDefault="00614FB6" w:rsidP="00F766F9">
      <w:pPr>
        <w:pStyle w:val="NoSpacing"/>
        <w:rPr>
          <w:rFonts w:cstheme="minorHAnsi"/>
        </w:rPr>
      </w:pPr>
      <w:r w:rsidRPr="00FF4FAA">
        <w:rPr>
          <w:rFonts w:cstheme="minorHAnsi"/>
        </w:rPr>
        <w:t>This policy sets out how we:</w:t>
      </w:r>
    </w:p>
    <w:p w14:paraId="3F8CF7A3" w14:textId="77777777" w:rsidR="00F766F9" w:rsidRPr="00FF4FAA" w:rsidRDefault="00F766F9" w:rsidP="00F766F9">
      <w:pPr>
        <w:pStyle w:val="NoSpacing"/>
        <w:rPr>
          <w:rFonts w:cstheme="minorHAnsi"/>
        </w:rPr>
      </w:pPr>
    </w:p>
    <w:p w14:paraId="0B4C9241" w14:textId="77777777" w:rsidR="00614FB6" w:rsidRPr="00FF4FAA" w:rsidRDefault="00614FB6" w:rsidP="00B643C8">
      <w:pPr>
        <w:pStyle w:val="NoSpacing"/>
        <w:numPr>
          <w:ilvl w:val="0"/>
          <w:numId w:val="16"/>
        </w:numPr>
        <w:rPr>
          <w:rFonts w:cstheme="minorHAnsi"/>
        </w:rPr>
      </w:pPr>
      <w:r w:rsidRPr="00FF4FAA">
        <w:rPr>
          <w:rFonts w:cstheme="minorHAnsi"/>
        </w:rPr>
        <w:t>Provide a safe, inclusive environment</w:t>
      </w:r>
    </w:p>
    <w:p w14:paraId="1393794B" w14:textId="77777777" w:rsidR="00614FB6" w:rsidRPr="00FF4FAA" w:rsidRDefault="00614FB6" w:rsidP="00B643C8">
      <w:pPr>
        <w:pStyle w:val="NoSpacing"/>
        <w:numPr>
          <w:ilvl w:val="0"/>
          <w:numId w:val="16"/>
        </w:numPr>
        <w:rPr>
          <w:rFonts w:cstheme="minorHAnsi"/>
        </w:rPr>
      </w:pPr>
      <w:r w:rsidRPr="00FF4FAA">
        <w:rPr>
          <w:rFonts w:cstheme="minorHAnsi"/>
        </w:rPr>
        <w:t>Ensure staff are trained and competent</w:t>
      </w:r>
    </w:p>
    <w:p w14:paraId="1BA0F622" w14:textId="77777777" w:rsidR="00614FB6" w:rsidRPr="00FF4FAA" w:rsidRDefault="00614FB6" w:rsidP="00B643C8">
      <w:pPr>
        <w:pStyle w:val="NoSpacing"/>
        <w:numPr>
          <w:ilvl w:val="0"/>
          <w:numId w:val="16"/>
        </w:numPr>
        <w:rPr>
          <w:rFonts w:cstheme="minorHAnsi"/>
        </w:rPr>
      </w:pPr>
      <w:r w:rsidRPr="00FF4FAA">
        <w:rPr>
          <w:rFonts w:cstheme="minorHAnsi"/>
        </w:rPr>
        <w:t>Minimise risk and respond effectively to emergencies</w:t>
      </w:r>
    </w:p>
    <w:p w14:paraId="090F3F8F" w14:textId="77777777" w:rsidR="00614FB6" w:rsidRPr="00FF4FAA" w:rsidRDefault="00614FB6" w:rsidP="00B643C8">
      <w:pPr>
        <w:pStyle w:val="NoSpacing"/>
        <w:numPr>
          <w:ilvl w:val="0"/>
          <w:numId w:val="16"/>
        </w:numPr>
        <w:rPr>
          <w:rFonts w:cstheme="minorHAnsi"/>
        </w:rPr>
      </w:pPr>
      <w:r w:rsidRPr="00FF4FAA">
        <w:rPr>
          <w:rFonts w:cstheme="minorHAnsi"/>
        </w:rPr>
        <w:t>Meet statutory requirements under Benedict’s Law</w:t>
      </w:r>
    </w:p>
    <w:p w14:paraId="5C5728E5" w14:textId="77777777" w:rsidR="00F766F9" w:rsidRPr="00FF4FAA" w:rsidRDefault="00F766F9" w:rsidP="00F766F9">
      <w:pPr>
        <w:pStyle w:val="NoSpacing"/>
        <w:ind w:left="720"/>
        <w:rPr>
          <w:rFonts w:cstheme="minorHAnsi"/>
        </w:rPr>
      </w:pPr>
    </w:p>
    <w:p w14:paraId="43C14164" w14:textId="30EA93A6" w:rsidR="00314557" w:rsidRPr="00FF4FAA" w:rsidRDefault="00614FB6" w:rsidP="00F766F9">
      <w:pPr>
        <w:pStyle w:val="NoSpacing"/>
        <w:rPr>
          <w:rFonts w:cstheme="minorHAnsi"/>
        </w:rPr>
      </w:pPr>
      <w:r w:rsidRPr="00FF4FAA">
        <w:rPr>
          <w:rFonts w:cstheme="minorHAnsi"/>
        </w:rPr>
        <w:t>Allergy management is treated as a safeguarding priority.</w:t>
      </w:r>
      <w:r w:rsidR="00170EAC" w:rsidRPr="00FF4FAA">
        <w:rPr>
          <w:rFonts w:cstheme="minorHAnsi"/>
        </w:rPr>
        <w:t xml:space="preserve"> Failure to manage allergies effectively could place a child at risk of harm.</w:t>
      </w:r>
    </w:p>
    <w:p w14:paraId="5D106F79" w14:textId="77777777" w:rsidR="00F766F9" w:rsidRPr="00FF4FAA" w:rsidRDefault="00F766F9" w:rsidP="00F766F9">
      <w:pPr>
        <w:pStyle w:val="NoSpacing"/>
        <w:rPr>
          <w:rFonts w:cstheme="minorHAnsi"/>
        </w:rPr>
      </w:pPr>
    </w:p>
    <w:p w14:paraId="0255878C" w14:textId="5FAA79BF" w:rsidR="00614FB6" w:rsidRPr="00FF4FAA" w:rsidRDefault="00614FB6" w:rsidP="00614FB6">
      <w:pPr>
        <w:spacing w:after="200" w:line="276" w:lineRule="auto"/>
        <w:rPr>
          <w:rFonts w:eastAsia="Calibri" w:cstheme="minorHAnsi"/>
          <w:b/>
          <w:bCs/>
          <w:sz w:val="28"/>
          <w:szCs w:val="28"/>
        </w:rPr>
      </w:pPr>
      <w:r w:rsidRPr="00FF4FAA">
        <w:rPr>
          <w:rFonts w:eastAsia="Calibri" w:cstheme="minorHAnsi"/>
          <w:b/>
          <w:bCs/>
          <w:sz w:val="28"/>
          <w:szCs w:val="28"/>
        </w:rPr>
        <w:t>Legal and Statutory Framework</w:t>
      </w:r>
    </w:p>
    <w:p w14:paraId="263DB9C9" w14:textId="77777777" w:rsidR="00614FB6" w:rsidRPr="00FF4FAA" w:rsidRDefault="00614FB6" w:rsidP="00AC41BC">
      <w:pPr>
        <w:rPr>
          <w:rFonts w:cstheme="minorHAnsi"/>
        </w:rPr>
      </w:pPr>
      <w:r w:rsidRPr="00FF4FAA">
        <w:rPr>
          <w:rFonts w:cstheme="minorHAnsi"/>
        </w:rPr>
        <w:t>This policy is informed by:</w:t>
      </w:r>
    </w:p>
    <w:p w14:paraId="4C4F81B4" w14:textId="3F4B4BA0" w:rsidR="00E126C1" w:rsidRPr="00FF4FAA" w:rsidRDefault="007E3AC9" w:rsidP="00B643C8">
      <w:pPr>
        <w:pStyle w:val="ListParagraph"/>
        <w:numPr>
          <w:ilvl w:val="0"/>
          <w:numId w:val="17"/>
        </w:numPr>
        <w:rPr>
          <w:rFonts w:eastAsia="Times New Roman" w:cstheme="minorHAnsi"/>
          <w:sz w:val="21"/>
          <w:szCs w:val="21"/>
          <w:lang w:eastAsia="en-GB"/>
        </w:rPr>
      </w:pPr>
      <w:r w:rsidRPr="00FF4FAA">
        <w:rPr>
          <w:rFonts w:eastAsia="Times New Roman" w:cstheme="minorHAnsi"/>
          <w:sz w:val="21"/>
          <w:szCs w:val="21"/>
          <w:lang w:eastAsia="en-GB"/>
        </w:rPr>
        <w:t>EYFS Statutory Framework (welfare and safeguarding requirements)</w:t>
      </w:r>
    </w:p>
    <w:p w14:paraId="0B66A549" w14:textId="77777777" w:rsidR="00E126C1" w:rsidRPr="00FF4FAA" w:rsidRDefault="00E126C1" w:rsidP="00B643C8">
      <w:pPr>
        <w:pStyle w:val="ListParagraph"/>
        <w:numPr>
          <w:ilvl w:val="0"/>
          <w:numId w:val="17"/>
        </w:numPr>
        <w:rPr>
          <w:rFonts w:cstheme="minorHAnsi"/>
        </w:rPr>
      </w:pPr>
      <w:r w:rsidRPr="00FF4FAA">
        <w:rPr>
          <w:rFonts w:cstheme="minorHAnsi"/>
        </w:rPr>
        <w:t>S</w:t>
      </w:r>
      <w:r w:rsidR="00614FB6" w:rsidRPr="00FF4FAA">
        <w:rPr>
          <w:rFonts w:cstheme="minorHAnsi"/>
        </w:rPr>
        <w:t>tatutory guidance on supporting pupils with medical conditions and allergies</w:t>
      </w:r>
    </w:p>
    <w:p w14:paraId="78F021BE" w14:textId="0F29D98A" w:rsidR="00614FB6" w:rsidRPr="00FF4FAA" w:rsidRDefault="00614FB6" w:rsidP="00B643C8">
      <w:pPr>
        <w:pStyle w:val="ListParagraph"/>
        <w:numPr>
          <w:ilvl w:val="0"/>
          <w:numId w:val="17"/>
        </w:numPr>
        <w:rPr>
          <w:rFonts w:cstheme="minorHAnsi"/>
        </w:rPr>
      </w:pPr>
      <w:r w:rsidRPr="00FF4FAA">
        <w:rPr>
          <w:rFonts w:cstheme="minorHAnsi"/>
        </w:rPr>
        <w:t xml:space="preserve">Benedict’s Law </w:t>
      </w:r>
      <w:r w:rsidR="00E126C1" w:rsidRPr="00FF4FAA">
        <w:rPr>
          <w:rFonts w:cstheme="minorHAnsi"/>
        </w:rPr>
        <w:t>(statutory allergy safety expectations)</w:t>
      </w:r>
    </w:p>
    <w:p w14:paraId="2F4B63CB" w14:textId="77777777" w:rsidR="00614FB6" w:rsidRPr="00FF4FAA" w:rsidRDefault="00614FB6" w:rsidP="00B643C8">
      <w:pPr>
        <w:pStyle w:val="ListParagraph"/>
        <w:numPr>
          <w:ilvl w:val="0"/>
          <w:numId w:val="17"/>
        </w:numPr>
        <w:rPr>
          <w:rFonts w:cstheme="minorHAnsi"/>
        </w:rPr>
      </w:pPr>
      <w:r w:rsidRPr="00FF4FAA">
        <w:rPr>
          <w:rFonts w:cstheme="minorHAnsi"/>
        </w:rPr>
        <w:t>Health and Safety at Work legislation</w:t>
      </w:r>
    </w:p>
    <w:p w14:paraId="7A4040A1" w14:textId="77777777" w:rsidR="00614FB6" w:rsidRPr="00FF4FAA" w:rsidRDefault="00614FB6" w:rsidP="00B643C8">
      <w:pPr>
        <w:pStyle w:val="ListParagraph"/>
        <w:numPr>
          <w:ilvl w:val="0"/>
          <w:numId w:val="17"/>
        </w:numPr>
        <w:rPr>
          <w:rFonts w:cstheme="minorHAnsi"/>
        </w:rPr>
      </w:pPr>
      <w:r w:rsidRPr="00FF4FAA">
        <w:rPr>
          <w:rFonts w:cstheme="minorHAnsi"/>
        </w:rPr>
        <w:t>Safeguarding requirements</w:t>
      </w:r>
    </w:p>
    <w:p w14:paraId="0DFC512F" w14:textId="77777777" w:rsidR="00614FB6" w:rsidRPr="00FF4FAA" w:rsidRDefault="00614FB6" w:rsidP="00AC41BC">
      <w:pPr>
        <w:rPr>
          <w:rFonts w:cstheme="minorHAnsi"/>
        </w:rPr>
      </w:pPr>
      <w:r w:rsidRPr="00FF4FAA">
        <w:rPr>
          <w:rFonts w:cstheme="minorHAnsi"/>
        </w:rPr>
        <w:t>Schools are required to have:</w:t>
      </w:r>
    </w:p>
    <w:p w14:paraId="23C332BF" w14:textId="77777777" w:rsidR="00614FB6" w:rsidRPr="00FF4FAA" w:rsidRDefault="00614FB6" w:rsidP="00B643C8">
      <w:pPr>
        <w:pStyle w:val="ListParagraph"/>
        <w:numPr>
          <w:ilvl w:val="0"/>
          <w:numId w:val="18"/>
        </w:numPr>
        <w:rPr>
          <w:rFonts w:cstheme="minorHAnsi"/>
        </w:rPr>
      </w:pPr>
      <w:r w:rsidRPr="00FF4FAA">
        <w:rPr>
          <w:rFonts w:cstheme="minorHAnsi"/>
        </w:rPr>
        <w:t>A clear allergy policy</w:t>
      </w:r>
    </w:p>
    <w:p w14:paraId="127E857B" w14:textId="77777777" w:rsidR="00614FB6" w:rsidRPr="00FF4FAA" w:rsidRDefault="00614FB6" w:rsidP="00B643C8">
      <w:pPr>
        <w:pStyle w:val="ListParagraph"/>
        <w:numPr>
          <w:ilvl w:val="0"/>
          <w:numId w:val="18"/>
        </w:numPr>
        <w:rPr>
          <w:rFonts w:cstheme="minorHAnsi"/>
        </w:rPr>
      </w:pPr>
      <w:r w:rsidRPr="00FF4FAA">
        <w:rPr>
          <w:rFonts w:cstheme="minorHAnsi"/>
        </w:rPr>
        <w:t>Trained staff</w:t>
      </w:r>
    </w:p>
    <w:p w14:paraId="40D850D2" w14:textId="613B1331" w:rsidR="00614FB6" w:rsidRPr="00FF4FAA" w:rsidRDefault="00614FB6" w:rsidP="00B643C8">
      <w:pPr>
        <w:pStyle w:val="ListParagraph"/>
        <w:numPr>
          <w:ilvl w:val="0"/>
          <w:numId w:val="18"/>
        </w:numPr>
        <w:rPr>
          <w:rFonts w:cstheme="minorHAnsi"/>
        </w:rPr>
      </w:pPr>
      <w:r w:rsidRPr="00FF4FAA">
        <w:rPr>
          <w:rFonts w:cstheme="minorHAnsi"/>
        </w:rPr>
        <w:t xml:space="preserve">Access to emergency medication </w:t>
      </w:r>
    </w:p>
    <w:p w14:paraId="3C1ED305" w14:textId="77777777" w:rsidR="00AC41BC" w:rsidRPr="00FF4FAA" w:rsidRDefault="00AC41BC" w:rsidP="00AC41BC">
      <w:pPr>
        <w:pStyle w:val="ListParagraph"/>
        <w:rPr>
          <w:rFonts w:cstheme="minorHAnsi"/>
        </w:rPr>
      </w:pPr>
    </w:p>
    <w:p w14:paraId="45A15B3C" w14:textId="0BE101BB" w:rsidR="00614FB6" w:rsidRPr="00FF4FAA" w:rsidRDefault="00614FB6" w:rsidP="00614FB6">
      <w:pPr>
        <w:spacing w:after="200" w:line="276" w:lineRule="auto"/>
        <w:rPr>
          <w:rFonts w:eastAsia="Calibri" w:cstheme="minorHAnsi"/>
          <w:b/>
          <w:bCs/>
          <w:sz w:val="28"/>
          <w:szCs w:val="28"/>
        </w:rPr>
      </w:pPr>
      <w:r w:rsidRPr="00FF4FAA">
        <w:rPr>
          <w:rFonts w:eastAsia="Calibri" w:cstheme="minorHAnsi"/>
          <w:b/>
          <w:bCs/>
          <w:sz w:val="28"/>
          <w:szCs w:val="28"/>
        </w:rPr>
        <w:t>Aims</w:t>
      </w:r>
    </w:p>
    <w:p w14:paraId="5A35E98F" w14:textId="77777777" w:rsidR="00614FB6" w:rsidRPr="00FF4FAA" w:rsidRDefault="00614FB6" w:rsidP="00394D02">
      <w:pPr>
        <w:rPr>
          <w:rFonts w:cstheme="minorHAnsi"/>
        </w:rPr>
      </w:pPr>
      <w:r w:rsidRPr="00FF4FAA">
        <w:rPr>
          <w:rFonts w:cstheme="minorHAnsi"/>
        </w:rPr>
        <w:t>We aim to:</w:t>
      </w:r>
    </w:p>
    <w:p w14:paraId="614DE7D7" w14:textId="77777777" w:rsidR="00614FB6" w:rsidRPr="00FF4FAA" w:rsidRDefault="00614FB6" w:rsidP="00B643C8">
      <w:pPr>
        <w:pStyle w:val="ListParagraph"/>
        <w:numPr>
          <w:ilvl w:val="0"/>
          <w:numId w:val="19"/>
        </w:numPr>
        <w:rPr>
          <w:rFonts w:cstheme="minorHAnsi"/>
        </w:rPr>
      </w:pPr>
      <w:r w:rsidRPr="00FF4FAA">
        <w:rPr>
          <w:rFonts w:cstheme="minorHAnsi"/>
        </w:rPr>
        <w:t>Ensure that all pupils, including those with allergies, are safe, supported, and able to attend school confidently</w:t>
      </w:r>
    </w:p>
    <w:p w14:paraId="04C41B98" w14:textId="77777777" w:rsidR="00614FB6" w:rsidRPr="00FF4FAA" w:rsidRDefault="00614FB6" w:rsidP="00B643C8">
      <w:pPr>
        <w:pStyle w:val="ListParagraph"/>
        <w:numPr>
          <w:ilvl w:val="0"/>
          <w:numId w:val="19"/>
        </w:numPr>
        <w:rPr>
          <w:rFonts w:cstheme="minorHAnsi"/>
        </w:rPr>
      </w:pPr>
      <w:r w:rsidRPr="00FF4FAA">
        <w:rPr>
          <w:rFonts w:cstheme="minorHAnsi"/>
        </w:rPr>
        <w:t>Reduce the risk of exposure to allergens</w:t>
      </w:r>
    </w:p>
    <w:p w14:paraId="72634CB0" w14:textId="77777777" w:rsidR="00614FB6" w:rsidRPr="00FF4FAA" w:rsidRDefault="00614FB6" w:rsidP="00B643C8">
      <w:pPr>
        <w:pStyle w:val="ListParagraph"/>
        <w:numPr>
          <w:ilvl w:val="0"/>
          <w:numId w:val="19"/>
        </w:numPr>
        <w:rPr>
          <w:rFonts w:cstheme="minorHAnsi"/>
        </w:rPr>
      </w:pPr>
      <w:r w:rsidRPr="00FF4FAA">
        <w:rPr>
          <w:rFonts w:cstheme="minorHAnsi"/>
        </w:rPr>
        <w:t>Ensure rapid recognition and response to allergic reactions</w:t>
      </w:r>
    </w:p>
    <w:p w14:paraId="6681FE29" w14:textId="77777777" w:rsidR="00614FB6" w:rsidRPr="00FF4FAA" w:rsidRDefault="00614FB6" w:rsidP="00B643C8">
      <w:pPr>
        <w:pStyle w:val="ListParagraph"/>
        <w:numPr>
          <w:ilvl w:val="0"/>
          <w:numId w:val="19"/>
        </w:numPr>
        <w:rPr>
          <w:rFonts w:cstheme="minorHAnsi"/>
        </w:rPr>
      </w:pPr>
      <w:r w:rsidRPr="00FF4FAA">
        <w:rPr>
          <w:rFonts w:cstheme="minorHAnsi"/>
        </w:rPr>
        <w:t>Provide clear accountability and leadership</w:t>
      </w:r>
    </w:p>
    <w:p w14:paraId="24005F69" w14:textId="4B605243" w:rsidR="00614FB6" w:rsidRPr="00FF4FAA" w:rsidRDefault="00614FB6" w:rsidP="00614FB6">
      <w:pPr>
        <w:spacing w:after="200" w:line="276" w:lineRule="auto"/>
        <w:rPr>
          <w:rFonts w:eastAsia="Calibri" w:cstheme="minorHAnsi"/>
        </w:rPr>
      </w:pPr>
    </w:p>
    <w:p w14:paraId="3D38B890" w14:textId="77777777" w:rsidR="00394D02" w:rsidRPr="00FF4FAA" w:rsidRDefault="00394D02" w:rsidP="00614FB6">
      <w:pPr>
        <w:spacing w:after="200" w:line="276" w:lineRule="auto"/>
        <w:rPr>
          <w:rFonts w:eastAsia="Calibri" w:cstheme="minorHAnsi"/>
          <w:b/>
          <w:bCs/>
          <w:sz w:val="28"/>
          <w:szCs w:val="28"/>
        </w:rPr>
      </w:pPr>
    </w:p>
    <w:p w14:paraId="3D5903EE" w14:textId="7331167D" w:rsidR="00614FB6" w:rsidRPr="00FF4FAA" w:rsidRDefault="00614FB6" w:rsidP="00614FB6">
      <w:pPr>
        <w:spacing w:after="200" w:line="276" w:lineRule="auto"/>
        <w:rPr>
          <w:rFonts w:eastAsia="Calibri" w:cstheme="minorHAnsi"/>
          <w:b/>
          <w:bCs/>
          <w:sz w:val="28"/>
          <w:szCs w:val="28"/>
        </w:rPr>
      </w:pPr>
      <w:r w:rsidRPr="00FF4FAA">
        <w:rPr>
          <w:rFonts w:eastAsia="Calibri" w:cstheme="minorHAnsi"/>
          <w:b/>
          <w:bCs/>
          <w:sz w:val="28"/>
          <w:szCs w:val="28"/>
        </w:rPr>
        <w:lastRenderedPageBreak/>
        <w:t>Roles and Responsibilities</w:t>
      </w:r>
    </w:p>
    <w:p w14:paraId="1AF89190" w14:textId="77777777" w:rsidR="00614FB6" w:rsidRPr="00FF4FAA" w:rsidRDefault="00614FB6" w:rsidP="00394D02">
      <w:pPr>
        <w:rPr>
          <w:rFonts w:cstheme="minorHAnsi"/>
          <w:b/>
          <w:bCs/>
        </w:rPr>
      </w:pPr>
      <w:r w:rsidRPr="00FF4FAA">
        <w:rPr>
          <w:rFonts w:cstheme="minorHAnsi"/>
          <w:b/>
          <w:bCs/>
        </w:rPr>
        <w:t>Headteacher</w:t>
      </w:r>
    </w:p>
    <w:p w14:paraId="4CF4FB75" w14:textId="77777777" w:rsidR="00614FB6" w:rsidRPr="00FF4FAA" w:rsidRDefault="00614FB6" w:rsidP="00B643C8">
      <w:pPr>
        <w:pStyle w:val="ListParagraph"/>
        <w:numPr>
          <w:ilvl w:val="0"/>
          <w:numId w:val="20"/>
        </w:numPr>
        <w:rPr>
          <w:rFonts w:cstheme="minorHAnsi"/>
        </w:rPr>
      </w:pPr>
      <w:r w:rsidRPr="00FF4FAA">
        <w:rPr>
          <w:rFonts w:cstheme="minorHAnsi"/>
        </w:rPr>
        <w:t>Overall accountability for implementation and compliance</w:t>
      </w:r>
    </w:p>
    <w:p w14:paraId="6D5F8F8B" w14:textId="77777777" w:rsidR="00614FB6" w:rsidRPr="00FF4FAA" w:rsidRDefault="00614FB6" w:rsidP="00B643C8">
      <w:pPr>
        <w:pStyle w:val="ListParagraph"/>
        <w:numPr>
          <w:ilvl w:val="0"/>
          <w:numId w:val="20"/>
        </w:numPr>
        <w:rPr>
          <w:rFonts w:cstheme="minorHAnsi"/>
        </w:rPr>
      </w:pPr>
      <w:r w:rsidRPr="00FF4FAA">
        <w:rPr>
          <w:rFonts w:cstheme="minorHAnsi"/>
        </w:rPr>
        <w:t>Ensures resources, training, and systems are in place</w:t>
      </w:r>
    </w:p>
    <w:p w14:paraId="0612B1C0" w14:textId="77777777" w:rsidR="00614FB6" w:rsidRPr="00FF4FAA" w:rsidRDefault="00614FB6" w:rsidP="00614FB6">
      <w:pPr>
        <w:spacing w:after="200" w:line="276" w:lineRule="auto"/>
        <w:rPr>
          <w:rFonts w:eastAsia="Calibri" w:cstheme="minorHAnsi"/>
          <w:b/>
          <w:bCs/>
        </w:rPr>
      </w:pPr>
      <w:r w:rsidRPr="00FF4FAA">
        <w:rPr>
          <w:rFonts w:eastAsia="Calibri" w:cstheme="minorHAnsi"/>
          <w:b/>
          <w:bCs/>
        </w:rPr>
        <w:t>Governing Body</w:t>
      </w:r>
    </w:p>
    <w:p w14:paraId="1639B5BF" w14:textId="77777777" w:rsidR="00614FB6" w:rsidRPr="00FF4FAA" w:rsidRDefault="00614FB6" w:rsidP="00B643C8">
      <w:pPr>
        <w:pStyle w:val="ListParagraph"/>
        <w:numPr>
          <w:ilvl w:val="0"/>
          <w:numId w:val="21"/>
        </w:numPr>
        <w:rPr>
          <w:rFonts w:cstheme="minorHAnsi"/>
        </w:rPr>
      </w:pPr>
      <w:r w:rsidRPr="00FF4FAA">
        <w:rPr>
          <w:rFonts w:cstheme="minorHAnsi"/>
        </w:rPr>
        <w:t>Monitors compliance and effectiveness</w:t>
      </w:r>
    </w:p>
    <w:p w14:paraId="3EFE0D32" w14:textId="77777777" w:rsidR="00614FB6" w:rsidRPr="00FF4FAA" w:rsidRDefault="00614FB6" w:rsidP="00B643C8">
      <w:pPr>
        <w:pStyle w:val="ListParagraph"/>
        <w:numPr>
          <w:ilvl w:val="0"/>
          <w:numId w:val="21"/>
        </w:numPr>
        <w:rPr>
          <w:rFonts w:cstheme="minorHAnsi"/>
        </w:rPr>
      </w:pPr>
      <w:r w:rsidRPr="00FF4FAA">
        <w:rPr>
          <w:rFonts w:cstheme="minorHAnsi"/>
        </w:rPr>
        <w:t>Receives regular safeguarding and health updates</w:t>
      </w:r>
    </w:p>
    <w:p w14:paraId="334D0278" w14:textId="774D4AAD" w:rsidR="00614FB6" w:rsidRPr="00FF4FAA" w:rsidRDefault="00614FB6" w:rsidP="00614FB6">
      <w:pPr>
        <w:spacing w:after="200" w:line="276" w:lineRule="auto"/>
        <w:rPr>
          <w:rFonts w:eastAsia="Calibri" w:cstheme="minorHAnsi"/>
          <w:b/>
          <w:bCs/>
        </w:rPr>
      </w:pPr>
      <w:r w:rsidRPr="00FF4FAA">
        <w:rPr>
          <w:rFonts w:eastAsia="Calibri" w:cstheme="minorHAnsi"/>
          <w:b/>
          <w:bCs/>
        </w:rPr>
        <w:t xml:space="preserve">Allergy Lead </w:t>
      </w:r>
      <w:r w:rsidR="00F8715A" w:rsidRPr="00FF4FAA">
        <w:rPr>
          <w:rFonts w:eastAsia="Calibri" w:cstheme="minorHAnsi"/>
          <w:b/>
          <w:bCs/>
        </w:rPr>
        <w:t xml:space="preserve">– School Business </w:t>
      </w:r>
      <w:r w:rsidR="00854778" w:rsidRPr="00FF4FAA">
        <w:rPr>
          <w:rFonts w:eastAsia="Calibri" w:cstheme="minorHAnsi"/>
          <w:b/>
          <w:bCs/>
        </w:rPr>
        <w:t>Manager</w:t>
      </w:r>
    </w:p>
    <w:p w14:paraId="2C647E20" w14:textId="77777777" w:rsidR="00614FB6" w:rsidRPr="00FF4FAA" w:rsidRDefault="00614FB6" w:rsidP="00B643C8">
      <w:pPr>
        <w:pStyle w:val="ListParagraph"/>
        <w:numPr>
          <w:ilvl w:val="0"/>
          <w:numId w:val="22"/>
        </w:numPr>
        <w:rPr>
          <w:rFonts w:cstheme="minorHAnsi"/>
        </w:rPr>
      </w:pPr>
      <w:r w:rsidRPr="00FF4FAA">
        <w:rPr>
          <w:rFonts w:cstheme="minorHAnsi"/>
        </w:rPr>
        <w:t>Maintains the allergy register</w:t>
      </w:r>
    </w:p>
    <w:p w14:paraId="1BF59149" w14:textId="77777777" w:rsidR="00614FB6" w:rsidRPr="00FF4FAA" w:rsidRDefault="00614FB6" w:rsidP="00B643C8">
      <w:pPr>
        <w:pStyle w:val="ListParagraph"/>
        <w:numPr>
          <w:ilvl w:val="0"/>
          <w:numId w:val="22"/>
        </w:numPr>
        <w:rPr>
          <w:rFonts w:cstheme="minorHAnsi"/>
        </w:rPr>
      </w:pPr>
      <w:r w:rsidRPr="00FF4FAA">
        <w:rPr>
          <w:rFonts w:cstheme="minorHAnsi"/>
        </w:rPr>
        <w:t>Coordinates staff training</w:t>
      </w:r>
    </w:p>
    <w:p w14:paraId="15CAC2BF" w14:textId="01AF02EB" w:rsidR="001D1388" w:rsidRPr="001D1388" w:rsidRDefault="00614FB6" w:rsidP="001D1388">
      <w:pPr>
        <w:pStyle w:val="ListParagraph"/>
        <w:numPr>
          <w:ilvl w:val="0"/>
          <w:numId w:val="22"/>
        </w:numPr>
        <w:rPr>
          <w:rFonts w:cstheme="minorHAnsi"/>
        </w:rPr>
      </w:pPr>
      <w:r w:rsidRPr="00FF4FAA">
        <w:rPr>
          <w:rFonts w:cstheme="minorHAnsi"/>
        </w:rPr>
        <w:t>Monitors incidents and reviews practice</w:t>
      </w:r>
      <w:r w:rsidR="001D1388" w:rsidRPr="001D1388">
        <w:rPr>
          <w:rFonts w:cstheme="minorHAnsi"/>
        </w:rPr>
        <w:t xml:space="preserve"> </w:t>
      </w:r>
    </w:p>
    <w:p w14:paraId="045D5F29" w14:textId="7FB5F75A" w:rsidR="001D1388" w:rsidRPr="001D1388" w:rsidRDefault="001D1388" w:rsidP="001D1388">
      <w:pPr>
        <w:rPr>
          <w:rFonts w:cstheme="minorHAnsi"/>
          <w:b/>
          <w:bCs/>
        </w:rPr>
      </w:pPr>
      <w:r w:rsidRPr="001D1388">
        <w:rPr>
          <w:rFonts w:cstheme="minorHAnsi"/>
          <w:b/>
          <w:bCs/>
        </w:rPr>
        <w:t>SENDco</w:t>
      </w:r>
    </w:p>
    <w:p w14:paraId="5DEAF733" w14:textId="56944BAF" w:rsidR="001D1388" w:rsidRPr="001D1388" w:rsidRDefault="001D1388" w:rsidP="001D1388">
      <w:pPr>
        <w:pStyle w:val="ListParagraph"/>
        <w:numPr>
          <w:ilvl w:val="0"/>
          <w:numId w:val="46"/>
        </w:numPr>
        <w:rPr>
          <w:rFonts w:cstheme="minorHAnsi"/>
        </w:rPr>
      </w:pPr>
      <w:r w:rsidRPr="001D1388">
        <w:rPr>
          <w:rFonts w:cstheme="minorHAnsi"/>
        </w:rPr>
        <w:t>Oversees Individual Healthcare Plans (IHPs)</w:t>
      </w:r>
    </w:p>
    <w:p w14:paraId="16505D64" w14:textId="24CF7CCC" w:rsidR="00006746" w:rsidRPr="00FF4FAA" w:rsidRDefault="00006746" w:rsidP="00006746">
      <w:pPr>
        <w:spacing w:after="200" w:line="276" w:lineRule="auto"/>
        <w:rPr>
          <w:rFonts w:eastAsia="Calibri" w:cstheme="minorHAnsi"/>
          <w:b/>
          <w:bCs/>
        </w:rPr>
      </w:pPr>
      <w:r w:rsidRPr="00FF4FAA">
        <w:rPr>
          <w:rFonts w:eastAsia="Calibri" w:cstheme="minorHAnsi"/>
          <w:b/>
          <w:bCs/>
        </w:rPr>
        <w:t>Phase Leader</w:t>
      </w:r>
      <w:r w:rsidR="002E4E5D">
        <w:rPr>
          <w:rFonts w:eastAsia="Calibri" w:cstheme="minorHAnsi"/>
          <w:b/>
          <w:bCs/>
        </w:rPr>
        <w:t>s</w:t>
      </w:r>
    </w:p>
    <w:p w14:paraId="241B81B9" w14:textId="70D811C0" w:rsidR="00006746" w:rsidRPr="00FF4FAA" w:rsidRDefault="00006746" w:rsidP="00B643C8">
      <w:pPr>
        <w:pStyle w:val="ListParagraph"/>
        <w:numPr>
          <w:ilvl w:val="0"/>
          <w:numId w:val="23"/>
        </w:num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>Ensures allergy procedures are embedded in daily routines</w:t>
      </w:r>
      <w:r w:rsidR="002E4E5D">
        <w:rPr>
          <w:rFonts w:eastAsia="Calibri" w:cstheme="minorHAnsi"/>
        </w:rPr>
        <w:t>, especially for children in EYFS</w:t>
      </w:r>
    </w:p>
    <w:p w14:paraId="4E4C591E" w14:textId="77777777" w:rsidR="00006746" w:rsidRPr="00FF4FAA" w:rsidRDefault="00006746" w:rsidP="00B643C8">
      <w:pPr>
        <w:pStyle w:val="ListParagraph"/>
        <w:numPr>
          <w:ilvl w:val="0"/>
          <w:numId w:val="23"/>
        </w:num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>Monitors supervision and food safety practices</w:t>
      </w:r>
    </w:p>
    <w:p w14:paraId="2CE4EB31" w14:textId="74145310" w:rsidR="00E025BD" w:rsidRPr="00FF4FAA" w:rsidRDefault="00006746" w:rsidP="00B643C8">
      <w:pPr>
        <w:pStyle w:val="ListParagraph"/>
        <w:numPr>
          <w:ilvl w:val="0"/>
          <w:numId w:val="23"/>
        </w:num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>Ensures all staff understand individual care plans</w:t>
      </w:r>
    </w:p>
    <w:p w14:paraId="6660BB14" w14:textId="77777777" w:rsidR="00614FB6" w:rsidRPr="00FF4FAA" w:rsidRDefault="00614FB6" w:rsidP="00614FB6">
      <w:pPr>
        <w:spacing w:after="200" w:line="276" w:lineRule="auto"/>
        <w:rPr>
          <w:rFonts w:eastAsia="Calibri" w:cstheme="minorHAnsi"/>
          <w:b/>
          <w:bCs/>
        </w:rPr>
      </w:pPr>
      <w:r w:rsidRPr="00FF4FAA">
        <w:rPr>
          <w:rFonts w:eastAsia="Calibri" w:cstheme="minorHAnsi"/>
          <w:b/>
          <w:bCs/>
        </w:rPr>
        <w:t>All Staff</w:t>
      </w:r>
    </w:p>
    <w:p w14:paraId="27F5E361" w14:textId="77777777" w:rsidR="00614FB6" w:rsidRPr="00FF4FAA" w:rsidRDefault="00614FB6" w:rsidP="00B643C8">
      <w:pPr>
        <w:pStyle w:val="ListParagraph"/>
        <w:numPr>
          <w:ilvl w:val="0"/>
          <w:numId w:val="24"/>
        </w:numPr>
        <w:rPr>
          <w:rFonts w:cstheme="minorHAnsi"/>
        </w:rPr>
      </w:pPr>
      <w:r w:rsidRPr="00FF4FAA">
        <w:rPr>
          <w:rFonts w:cstheme="minorHAnsi"/>
        </w:rPr>
        <w:t>Complete mandatory training</w:t>
      </w:r>
    </w:p>
    <w:p w14:paraId="1F20D668" w14:textId="77777777" w:rsidR="00614FB6" w:rsidRPr="00FF4FAA" w:rsidRDefault="00614FB6" w:rsidP="00B643C8">
      <w:pPr>
        <w:pStyle w:val="ListParagraph"/>
        <w:numPr>
          <w:ilvl w:val="0"/>
          <w:numId w:val="24"/>
        </w:numPr>
        <w:rPr>
          <w:rFonts w:cstheme="minorHAnsi"/>
        </w:rPr>
      </w:pPr>
      <w:r w:rsidRPr="00FF4FAA">
        <w:rPr>
          <w:rFonts w:cstheme="minorHAnsi"/>
        </w:rPr>
        <w:t>Know pupils with allergies and follow their care plans</w:t>
      </w:r>
    </w:p>
    <w:p w14:paraId="49CE2946" w14:textId="77777777" w:rsidR="00614FB6" w:rsidRPr="00FF4FAA" w:rsidRDefault="00614FB6" w:rsidP="00B643C8">
      <w:pPr>
        <w:pStyle w:val="ListParagraph"/>
        <w:numPr>
          <w:ilvl w:val="0"/>
          <w:numId w:val="24"/>
        </w:numPr>
        <w:rPr>
          <w:rFonts w:cstheme="minorHAnsi"/>
        </w:rPr>
      </w:pPr>
      <w:r w:rsidRPr="00FF4FAA">
        <w:rPr>
          <w:rFonts w:cstheme="minorHAnsi"/>
        </w:rPr>
        <w:t>Respond to emergencies confidently</w:t>
      </w:r>
    </w:p>
    <w:p w14:paraId="051245F0" w14:textId="77777777" w:rsidR="00614FB6" w:rsidRPr="00FF4FAA" w:rsidRDefault="00614FB6" w:rsidP="00614FB6">
      <w:pPr>
        <w:spacing w:after="200" w:line="276" w:lineRule="auto"/>
        <w:rPr>
          <w:rFonts w:eastAsia="Calibri" w:cstheme="minorHAnsi"/>
          <w:b/>
          <w:bCs/>
        </w:rPr>
      </w:pPr>
      <w:r w:rsidRPr="00FF4FAA">
        <w:rPr>
          <w:rFonts w:eastAsia="Calibri" w:cstheme="minorHAnsi"/>
          <w:b/>
          <w:bCs/>
        </w:rPr>
        <w:t>Parents/Carers</w:t>
      </w:r>
    </w:p>
    <w:p w14:paraId="2911C40F" w14:textId="77777777" w:rsidR="00614FB6" w:rsidRPr="00FF4FAA" w:rsidRDefault="00614FB6" w:rsidP="00B643C8">
      <w:pPr>
        <w:pStyle w:val="ListParagraph"/>
        <w:numPr>
          <w:ilvl w:val="0"/>
          <w:numId w:val="25"/>
        </w:numPr>
        <w:rPr>
          <w:rFonts w:cstheme="minorHAnsi"/>
        </w:rPr>
      </w:pPr>
      <w:r w:rsidRPr="00FF4FAA">
        <w:rPr>
          <w:rFonts w:cstheme="minorHAnsi"/>
        </w:rPr>
        <w:t>Provide accurate and up-to-date medical information</w:t>
      </w:r>
    </w:p>
    <w:p w14:paraId="299B2BF2" w14:textId="77777777" w:rsidR="00614FB6" w:rsidRPr="00FF4FAA" w:rsidRDefault="00614FB6" w:rsidP="00B643C8">
      <w:pPr>
        <w:pStyle w:val="ListParagraph"/>
        <w:numPr>
          <w:ilvl w:val="0"/>
          <w:numId w:val="25"/>
        </w:numPr>
        <w:rPr>
          <w:rFonts w:cstheme="minorHAnsi"/>
        </w:rPr>
      </w:pPr>
      <w:r w:rsidRPr="00FF4FAA">
        <w:rPr>
          <w:rFonts w:cstheme="minorHAnsi"/>
        </w:rPr>
        <w:t>Supply prescribed medication where required</w:t>
      </w:r>
    </w:p>
    <w:p w14:paraId="5AD2B695" w14:textId="76B50CC5" w:rsidR="000C2960" w:rsidRPr="000C2960" w:rsidRDefault="00614FB6" w:rsidP="000C2960">
      <w:pPr>
        <w:pStyle w:val="ListParagraph"/>
        <w:numPr>
          <w:ilvl w:val="0"/>
          <w:numId w:val="25"/>
        </w:numPr>
        <w:rPr>
          <w:rFonts w:cstheme="minorHAnsi"/>
        </w:rPr>
      </w:pPr>
      <w:r w:rsidRPr="00FF4FAA">
        <w:rPr>
          <w:rFonts w:cstheme="minorHAnsi"/>
        </w:rPr>
        <w:t>Engage in reviews of care plans</w:t>
      </w:r>
    </w:p>
    <w:p w14:paraId="6AEE23D0" w14:textId="6DF9AFB0" w:rsidR="00614FB6" w:rsidRPr="00FF4FAA" w:rsidRDefault="00614FB6" w:rsidP="00614FB6">
      <w:pPr>
        <w:spacing w:after="200" w:line="276" w:lineRule="auto"/>
        <w:rPr>
          <w:rFonts w:eastAsia="Calibri" w:cstheme="minorHAnsi"/>
          <w:b/>
          <w:bCs/>
          <w:sz w:val="28"/>
          <w:szCs w:val="28"/>
        </w:rPr>
      </w:pPr>
      <w:r w:rsidRPr="00FF4FAA">
        <w:rPr>
          <w:rFonts w:eastAsia="Calibri" w:cstheme="minorHAnsi"/>
          <w:b/>
          <w:bCs/>
          <w:sz w:val="28"/>
          <w:szCs w:val="28"/>
        </w:rPr>
        <w:t>Identification and Information Sharing</w:t>
      </w:r>
    </w:p>
    <w:p w14:paraId="4CE0CEE9" w14:textId="5D6378DD" w:rsidR="00614FB6" w:rsidRPr="00FF4FAA" w:rsidRDefault="00614FB6" w:rsidP="00B643C8">
      <w:pPr>
        <w:pStyle w:val="ListParagraph"/>
        <w:numPr>
          <w:ilvl w:val="0"/>
          <w:numId w:val="26"/>
        </w:numPr>
        <w:rPr>
          <w:rFonts w:cstheme="minorHAnsi"/>
        </w:rPr>
      </w:pPr>
      <w:r w:rsidRPr="00FF4FAA">
        <w:rPr>
          <w:rFonts w:cstheme="minorHAnsi"/>
        </w:rPr>
        <w:t>The school maintains a central allergy register, regularly reviewed</w:t>
      </w:r>
      <w:r w:rsidR="00C92292" w:rsidRPr="00FF4FAA">
        <w:rPr>
          <w:rFonts w:cstheme="minorHAnsi"/>
        </w:rPr>
        <w:t xml:space="preserve"> by the Business Manager</w:t>
      </w:r>
    </w:p>
    <w:p w14:paraId="11D4977B" w14:textId="004B1E17" w:rsidR="00614FB6" w:rsidRPr="00FF4FAA" w:rsidRDefault="00614FB6" w:rsidP="00B643C8">
      <w:pPr>
        <w:pStyle w:val="ListParagraph"/>
        <w:numPr>
          <w:ilvl w:val="0"/>
          <w:numId w:val="26"/>
        </w:numPr>
        <w:rPr>
          <w:rFonts w:cstheme="minorHAnsi"/>
        </w:rPr>
      </w:pPr>
      <w:r w:rsidRPr="00FF4FAA">
        <w:rPr>
          <w:rFonts w:cstheme="minorHAnsi"/>
        </w:rPr>
        <w:t xml:space="preserve">Allergy information </w:t>
      </w:r>
      <w:r w:rsidR="00236722" w:rsidRPr="00FF4FAA">
        <w:rPr>
          <w:rFonts w:cstheme="minorHAnsi"/>
        </w:rPr>
        <w:t xml:space="preserve">is </w:t>
      </w:r>
      <w:r w:rsidRPr="00FF4FAA">
        <w:rPr>
          <w:rFonts w:cstheme="minorHAnsi"/>
        </w:rPr>
        <w:t>shared with all relevant staff</w:t>
      </w:r>
      <w:r w:rsidR="00236722" w:rsidRPr="00FF4FAA">
        <w:rPr>
          <w:rFonts w:cstheme="minorHAnsi"/>
        </w:rPr>
        <w:t xml:space="preserve"> including </w:t>
      </w:r>
      <w:r w:rsidRPr="00FF4FAA">
        <w:rPr>
          <w:rFonts w:cstheme="minorHAnsi"/>
        </w:rPr>
        <w:t>supply staff</w:t>
      </w:r>
    </w:p>
    <w:p w14:paraId="23C3FC56" w14:textId="77777777" w:rsidR="00614FB6" w:rsidRPr="00FF4FAA" w:rsidRDefault="00614FB6" w:rsidP="00B643C8">
      <w:pPr>
        <w:pStyle w:val="ListParagraph"/>
        <w:numPr>
          <w:ilvl w:val="0"/>
          <w:numId w:val="26"/>
        </w:numPr>
        <w:rPr>
          <w:rFonts w:cstheme="minorHAnsi"/>
        </w:rPr>
      </w:pPr>
      <w:r w:rsidRPr="00FF4FAA">
        <w:rPr>
          <w:rFonts w:cstheme="minorHAnsi"/>
        </w:rPr>
        <w:t>Clear processes ensure timely updates from parents/carers</w:t>
      </w:r>
    </w:p>
    <w:p w14:paraId="3A0A5250" w14:textId="77777777" w:rsidR="009B2166" w:rsidRPr="00FF4FAA" w:rsidRDefault="009B2166" w:rsidP="00B643C8">
      <w:pPr>
        <w:pStyle w:val="ListParagraph"/>
        <w:numPr>
          <w:ilvl w:val="0"/>
          <w:numId w:val="27"/>
        </w:numPr>
        <w:rPr>
          <w:rFonts w:cstheme="minorHAnsi"/>
        </w:rPr>
      </w:pPr>
      <w:r w:rsidRPr="00FF4FAA">
        <w:rPr>
          <w:rFonts w:cstheme="minorHAnsi"/>
        </w:rPr>
        <w:t>Information is clearly displayed in staff areas (not publicly visible)</w:t>
      </w:r>
    </w:p>
    <w:p w14:paraId="1DDC780C" w14:textId="77777777" w:rsidR="00C92292" w:rsidRPr="00FF4FAA" w:rsidRDefault="009B2166" w:rsidP="00B643C8">
      <w:pPr>
        <w:pStyle w:val="ListParagraph"/>
        <w:numPr>
          <w:ilvl w:val="0"/>
          <w:numId w:val="27"/>
        </w:numPr>
        <w:rPr>
          <w:rFonts w:cstheme="minorHAnsi"/>
        </w:rPr>
      </w:pPr>
      <w:r w:rsidRPr="00FF4FAA">
        <w:rPr>
          <w:rFonts w:cstheme="minorHAnsi"/>
        </w:rPr>
        <w:t>All staff, including temporary staff, are briefed daily if needed</w:t>
      </w:r>
    </w:p>
    <w:p w14:paraId="7E5BF517" w14:textId="649AB346" w:rsidR="009B2166" w:rsidRPr="00FF4FAA" w:rsidRDefault="009B2166" w:rsidP="00B643C8">
      <w:pPr>
        <w:pStyle w:val="ListParagraph"/>
        <w:numPr>
          <w:ilvl w:val="0"/>
          <w:numId w:val="27"/>
        </w:numPr>
        <w:rPr>
          <w:rFonts w:cstheme="minorHAnsi"/>
        </w:rPr>
      </w:pPr>
      <w:r w:rsidRPr="00FF4FAA">
        <w:rPr>
          <w:rFonts w:cstheme="minorHAnsi"/>
        </w:rPr>
        <w:t>Systems ensure immediate awareness of high-risk pupils</w:t>
      </w:r>
    </w:p>
    <w:p w14:paraId="30B440FD" w14:textId="5F516621" w:rsidR="00614FB6" w:rsidRPr="00FF4FAA" w:rsidRDefault="00614FB6" w:rsidP="00614FB6">
      <w:pPr>
        <w:spacing w:after="200" w:line="276" w:lineRule="auto"/>
        <w:rPr>
          <w:rFonts w:eastAsia="Calibri" w:cstheme="minorHAnsi"/>
        </w:rPr>
      </w:pPr>
    </w:p>
    <w:p w14:paraId="0E2E0A45" w14:textId="7352BEA9" w:rsidR="00614FB6" w:rsidRPr="00FF4FAA" w:rsidRDefault="00614FB6" w:rsidP="00614FB6">
      <w:pPr>
        <w:spacing w:after="200" w:line="276" w:lineRule="auto"/>
        <w:rPr>
          <w:rFonts w:eastAsia="Calibri" w:cstheme="minorHAnsi"/>
          <w:b/>
          <w:bCs/>
          <w:sz w:val="28"/>
          <w:szCs w:val="28"/>
        </w:rPr>
      </w:pPr>
      <w:r w:rsidRPr="00FF4FAA">
        <w:rPr>
          <w:rFonts w:eastAsia="Calibri" w:cstheme="minorHAnsi"/>
          <w:b/>
          <w:bCs/>
          <w:sz w:val="28"/>
          <w:szCs w:val="28"/>
        </w:rPr>
        <w:lastRenderedPageBreak/>
        <w:t>Individual Healthcare Plans (IHPs)</w:t>
      </w:r>
    </w:p>
    <w:p w14:paraId="174CC32C" w14:textId="77777777" w:rsidR="00614FB6" w:rsidRPr="00FF4FAA" w:rsidRDefault="00614FB6" w:rsidP="00614FB6">
      <w:p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>All pupils with significant allergies have an IHP that includes:</w:t>
      </w:r>
    </w:p>
    <w:p w14:paraId="76E83B1C" w14:textId="77777777" w:rsidR="00614FB6" w:rsidRPr="00FF4FAA" w:rsidRDefault="00614FB6" w:rsidP="00B643C8">
      <w:pPr>
        <w:pStyle w:val="ListParagraph"/>
        <w:numPr>
          <w:ilvl w:val="0"/>
          <w:numId w:val="29"/>
        </w:numPr>
        <w:rPr>
          <w:rFonts w:cstheme="minorHAnsi"/>
        </w:rPr>
      </w:pPr>
      <w:r w:rsidRPr="00FF4FAA">
        <w:rPr>
          <w:rFonts w:cstheme="minorHAnsi"/>
        </w:rPr>
        <w:t>Known allergens and triggers</w:t>
      </w:r>
    </w:p>
    <w:p w14:paraId="47B457E9" w14:textId="77777777" w:rsidR="00A05B14" w:rsidRPr="00FF4FAA" w:rsidRDefault="00614FB6" w:rsidP="00B643C8">
      <w:pPr>
        <w:pStyle w:val="ListParagraph"/>
        <w:numPr>
          <w:ilvl w:val="0"/>
          <w:numId w:val="29"/>
        </w:numPr>
        <w:rPr>
          <w:rFonts w:eastAsia="Calibri" w:cstheme="minorHAnsi"/>
        </w:rPr>
      </w:pPr>
      <w:r w:rsidRPr="00FF4FAA">
        <w:rPr>
          <w:rFonts w:cstheme="minorHAnsi"/>
        </w:rPr>
        <w:t>Symptoms and escalation</w:t>
      </w:r>
      <w:r w:rsidR="004B15B4" w:rsidRPr="00FF4FAA">
        <w:rPr>
          <w:rFonts w:eastAsia="Calibri" w:cstheme="minorHAnsi"/>
        </w:rPr>
        <w:t xml:space="preserve"> </w:t>
      </w:r>
    </w:p>
    <w:p w14:paraId="46308FFE" w14:textId="5F7C29AB" w:rsidR="00614FB6" w:rsidRPr="00FF4FAA" w:rsidRDefault="004B15B4" w:rsidP="00B643C8">
      <w:pPr>
        <w:pStyle w:val="ListParagraph"/>
        <w:numPr>
          <w:ilvl w:val="0"/>
          <w:numId w:val="29"/>
        </w:numPr>
        <w:rPr>
          <w:rFonts w:eastAsia="Calibri" w:cstheme="minorHAnsi"/>
        </w:rPr>
      </w:pPr>
      <w:r w:rsidRPr="00FF4FAA">
        <w:rPr>
          <w:rFonts w:eastAsia="Calibri" w:cstheme="minorHAnsi"/>
        </w:rPr>
        <w:t>Clear, simple instructions suitable for rapid staff action</w:t>
      </w:r>
    </w:p>
    <w:p w14:paraId="5010CFA0" w14:textId="77777777" w:rsidR="00614FB6" w:rsidRPr="00FF4FAA" w:rsidRDefault="00614FB6" w:rsidP="00B643C8">
      <w:pPr>
        <w:pStyle w:val="ListParagraph"/>
        <w:numPr>
          <w:ilvl w:val="0"/>
          <w:numId w:val="29"/>
        </w:numPr>
        <w:rPr>
          <w:rFonts w:cstheme="minorHAnsi"/>
        </w:rPr>
      </w:pPr>
      <w:r w:rsidRPr="00FF4FAA">
        <w:rPr>
          <w:rFonts w:cstheme="minorHAnsi"/>
        </w:rPr>
        <w:t>Emergency treatment and medication</w:t>
      </w:r>
    </w:p>
    <w:p w14:paraId="2FFA0A7D" w14:textId="77777777" w:rsidR="00614FB6" w:rsidRPr="00FF4FAA" w:rsidRDefault="00614FB6" w:rsidP="00614FB6">
      <w:p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>Plans are:</w:t>
      </w:r>
    </w:p>
    <w:p w14:paraId="26711D53" w14:textId="77777777" w:rsidR="00614FB6" w:rsidRPr="00FF4FAA" w:rsidRDefault="00614FB6" w:rsidP="00B643C8">
      <w:pPr>
        <w:pStyle w:val="ListParagraph"/>
        <w:numPr>
          <w:ilvl w:val="0"/>
          <w:numId w:val="28"/>
        </w:numPr>
        <w:rPr>
          <w:rFonts w:cstheme="minorHAnsi"/>
        </w:rPr>
      </w:pPr>
      <w:r w:rsidRPr="00FF4FAA">
        <w:rPr>
          <w:rFonts w:cstheme="minorHAnsi"/>
        </w:rPr>
        <w:t>Developed in partnership with parents and health professionals</w:t>
      </w:r>
    </w:p>
    <w:p w14:paraId="5C7ED0AB" w14:textId="77777777" w:rsidR="00614FB6" w:rsidRPr="00FF4FAA" w:rsidRDefault="00614FB6" w:rsidP="00B643C8">
      <w:pPr>
        <w:pStyle w:val="ListParagraph"/>
        <w:numPr>
          <w:ilvl w:val="0"/>
          <w:numId w:val="28"/>
        </w:numPr>
        <w:rPr>
          <w:rFonts w:cstheme="minorHAnsi"/>
        </w:rPr>
      </w:pPr>
      <w:r w:rsidRPr="00FF4FAA">
        <w:rPr>
          <w:rFonts w:cstheme="minorHAnsi"/>
        </w:rPr>
        <w:t>Reviewed annually or following any incident</w:t>
      </w:r>
    </w:p>
    <w:p w14:paraId="0C080B69" w14:textId="62D6933C" w:rsidR="004B15B4" w:rsidRPr="00FF4FAA" w:rsidRDefault="004B15B4" w:rsidP="00B643C8">
      <w:pPr>
        <w:pStyle w:val="ListParagraph"/>
        <w:numPr>
          <w:ilvl w:val="0"/>
          <w:numId w:val="28"/>
        </w:numPr>
        <w:rPr>
          <w:rFonts w:eastAsia="Calibri" w:cstheme="minorHAnsi"/>
        </w:rPr>
      </w:pPr>
      <w:r w:rsidRPr="00FF4FAA">
        <w:rPr>
          <w:rFonts w:eastAsia="Calibri" w:cstheme="minorHAnsi"/>
        </w:rPr>
        <w:t>Readily accessible in classrooms</w:t>
      </w:r>
    </w:p>
    <w:p w14:paraId="2BAA8301" w14:textId="77777777" w:rsidR="004B15B4" w:rsidRPr="00FF4FAA" w:rsidRDefault="004B15B4" w:rsidP="00B643C8">
      <w:pPr>
        <w:pStyle w:val="ListParagraph"/>
        <w:numPr>
          <w:ilvl w:val="0"/>
          <w:numId w:val="28"/>
        </w:numPr>
        <w:rPr>
          <w:rFonts w:eastAsia="Calibri" w:cstheme="minorHAnsi"/>
        </w:rPr>
      </w:pPr>
      <w:r w:rsidRPr="00FF4FAA">
        <w:rPr>
          <w:rFonts w:eastAsia="Calibri" w:cstheme="minorHAnsi"/>
        </w:rPr>
        <w:t>Known by all adults working with the child</w:t>
      </w:r>
    </w:p>
    <w:p w14:paraId="1E28E9B2" w14:textId="260038D2" w:rsidR="00614FB6" w:rsidRDefault="004B15B4" w:rsidP="00824669">
      <w:pPr>
        <w:pStyle w:val="ListParagraph"/>
        <w:numPr>
          <w:ilvl w:val="0"/>
          <w:numId w:val="28"/>
        </w:numPr>
        <w:rPr>
          <w:rFonts w:eastAsia="Calibri" w:cstheme="minorHAnsi"/>
        </w:rPr>
      </w:pPr>
      <w:r w:rsidRPr="00FF4FAA">
        <w:rPr>
          <w:rFonts w:eastAsia="Calibri" w:cstheme="minorHAnsi"/>
        </w:rPr>
        <w:t>EYFS staff must be able to identify children visually and by name</w:t>
      </w:r>
    </w:p>
    <w:p w14:paraId="505B0507" w14:textId="77777777" w:rsidR="00824669" w:rsidRPr="00824669" w:rsidRDefault="00824669" w:rsidP="00824669">
      <w:pPr>
        <w:pStyle w:val="ListParagraph"/>
        <w:rPr>
          <w:rFonts w:eastAsia="Calibri" w:cstheme="minorHAnsi"/>
        </w:rPr>
      </w:pPr>
    </w:p>
    <w:p w14:paraId="229A1447" w14:textId="29A89FA2" w:rsidR="00614FB6" w:rsidRPr="00FF4FAA" w:rsidRDefault="00614FB6" w:rsidP="00614FB6">
      <w:pPr>
        <w:spacing w:after="200" w:line="276" w:lineRule="auto"/>
        <w:rPr>
          <w:rFonts w:eastAsia="Calibri" w:cstheme="minorHAnsi"/>
          <w:b/>
          <w:bCs/>
          <w:sz w:val="28"/>
          <w:szCs w:val="28"/>
        </w:rPr>
      </w:pPr>
      <w:r w:rsidRPr="00FF4FAA">
        <w:rPr>
          <w:rFonts w:eastAsia="Calibri" w:cstheme="minorHAnsi"/>
          <w:b/>
          <w:bCs/>
          <w:sz w:val="28"/>
          <w:szCs w:val="28"/>
        </w:rPr>
        <w:t>Staff Training and Competence</w:t>
      </w:r>
    </w:p>
    <w:p w14:paraId="0C08ADA1" w14:textId="77777777" w:rsidR="00614FB6" w:rsidRPr="00FF4FAA" w:rsidRDefault="00614FB6" w:rsidP="00A05B14">
      <w:p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 xml:space="preserve">All staff receive </w:t>
      </w:r>
      <w:r w:rsidRPr="00FF4FAA">
        <w:rPr>
          <w:rFonts w:eastAsia="Calibri" w:cstheme="minorHAnsi"/>
          <w:b/>
          <w:bCs/>
        </w:rPr>
        <w:t>mandatory allergy awareness training</w:t>
      </w:r>
      <w:r w:rsidRPr="00FF4FAA">
        <w:rPr>
          <w:rFonts w:eastAsia="Calibri" w:cstheme="minorHAnsi"/>
        </w:rPr>
        <w:t>, including:</w:t>
      </w:r>
    </w:p>
    <w:p w14:paraId="43F9B80E" w14:textId="77777777" w:rsidR="00614FB6" w:rsidRPr="00FF4FAA" w:rsidRDefault="00614FB6" w:rsidP="00B643C8">
      <w:pPr>
        <w:pStyle w:val="ListParagraph"/>
        <w:numPr>
          <w:ilvl w:val="1"/>
          <w:numId w:val="3"/>
        </w:numPr>
        <w:rPr>
          <w:rFonts w:cstheme="minorHAnsi"/>
        </w:rPr>
      </w:pPr>
      <w:r w:rsidRPr="00FF4FAA">
        <w:rPr>
          <w:rFonts w:cstheme="minorHAnsi"/>
        </w:rPr>
        <w:t>Recognition of symptoms</w:t>
      </w:r>
    </w:p>
    <w:p w14:paraId="5E16BE43" w14:textId="77777777" w:rsidR="00614FB6" w:rsidRPr="00FF4FAA" w:rsidRDefault="00614FB6" w:rsidP="00B643C8">
      <w:pPr>
        <w:pStyle w:val="ListParagraph"/>
        <w:numPr>
          <w:ilvl w:val="1"/>
          <w:numId w:val="3"/>
        </w:numPr>
        <w:rPr>
          <w:rFonts w:cstheme="minorHAnsi"/>
        </w:rPr>
      </w:pPr>
      <w:r w:rsidRPr="00FF4FAA">
        <w:rPr>
          <w:rFonts w:cstheme="minorHAnsi"/>
        </w:rPr>
        <w:t>Emergency procedures</w:t>
      </w:r>
    </w:p>
    <w:p w14:paraId="298DEDA1" w14:textId="0B4683A4" w:rsidR="00614FB6" w:rsidRPr="00FF4FAA" w:rsidRDefault="00614FB6" w:rsidP="00B643C8">
      <w:pPr>
        <w:pStyle w:val="ListParagraph"/>
        <w:numPr>
          <w:ilvl w:val="1"/>
          <w:numId w:val="3"/>
        </w:numPr>
        <w:rPr>
          <w:rFonts w:cstheme="minorHAnsi"/>
        </w:rPr>
      </w:pPr>
      <w:r w:rsidRPr="00FF4FAA">
        <w:rPr>
          <w:rFonts w:cstheme="minorHAnsi"/>
        </w:rPr>
        <w:t xml:space="preserve">Use of adrenaline auto-injectors (AAIs) </w:t>
      </w:r>
    </w:p>
    <w:p w14:paraId="44E1F26F" w14:textId="77777777" w:rsidR="00614FB6" w:rsidRPr="00FF4FAA" w:rsidRDefault="00614FB6" w:rsidP="00A05B14">
      <w:p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>Training is:</w:t>
      </w:r>
    </w:p>
    <w:p w14:paraId="2B1E67F7" w14:textId="77777777" w:rsidR="00614FB6" w:rsidRPr="00FF4FAA" w:rsidRDefault="00614FB6" w:rsidP="00B643C8">
      <w:pPr>
        <w:pStyle w:val="ListParagraph"/>
        <w:numPr>
          <w:ilvl w:val="0"/>
          <w:numId w:val="30"/>
        </w:numPr>
        <w:rPr>
          <w:rFonts w:cstheme="minorHAnsi"/>
        </w:rPr>
      </w:pPr>
      <w:r w:rsidRPr="00FF4FAA">
        <w:rPr>
          <w:rFonts w:cstheme="minorHAnsi"/>
        </w:rPr>
        <w:t>Completed on induction</w:t>
      </w:r>
    </w:p>
    <w:p w14:paraId="488727D3" w14:textId="77777777" w:rsidR="00614FB6" w:rsidRPr="00FF4FAA" w:rsidRDefault="00614FB6" w:rsidP="00B643C8">
      <w:pPr>
        <w:pStyle w:val="ListParagraph"/>
        <w:numPr>
          <w:ilvl w:val="0"/>
          <w:numId w:val="30"/>
        </w:numPr>
        <w:rPr>
          <w:rFonts w:cstheme="minorHAnsi"/>
        </w:rPr>
      </w:pPr>
      <w:r w:rsidRPr="00FF4FAA">
        <w:rPr>
          <w:rFonts w:cstheme="minorHAnsi"/>
        </w:rPr>
        <w:t>Refreshed annually</w:t>
      </w:r>
    </w:p>
    <w:p w14:paraId="040FB33B" w14:textId="77777777" w:rsidR="00614FB6" w:rsidRPr="00FF4FAA" w:rsidRDefault="00614FB6" w:rsidP="00B643C8">
      <w:pPr>
        <w:pStyle w:val="ListParagraph"/>
        <w:numPr>
          <w:ilvl w:val="0"/>
          <w:numId w:val="30"/>
        </w:numPr>
        <w:rPr>
          <w:rFonts w:cstheme="minorHAnsi"/>
        </w:rPr>
      </w:pPr>
      <w:r w:rsidRPr="00FF4FAA">
        <w:rPr>
          <w:rFonts w:cstheme="minorHAnsi"/>
        </w:rPr>
        <w:t>Recorded and monitored</w:t>
      </w:r>
    </w:p>
    <w:p w14:paraId="4473F3A0" w14:textId="77777777" w:rsidR="000F5DFA" w:rsidRPr="00FF4FAA" w:rsidRDefault="000F5DFA" w:rsidP="000F5DFA">
      <w:p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 xml:space="preserve">Staff must: </w:t>
      </w:r>
    </w:p>
    <w:p w14:paraId="2F56218F" w14:textId="77777777" w:rsidR="000F5DFA" w:rsidRPr="00FF4FAA" w:rsidRDefault="000F5DFA" w:rsidP="00B643C8">
      <w:pPr>
        <w:pStyle w:val="ListParagraph"/>
        <w:numPr>
          <w:ilvl w:val="0"/>
          <w:numId w:val="31"/>
        </w:numPr>
        <w:rPr>
          <w:rFonts w:cstheme="minorHAnsi"/>
        </w:rPr>
      </w:pPr>
      <w:r w:rsidRPr="00FF4FAA">
        <w:rPr>
          <w:rFonts w:cstheme="minorHAnsi"/>
        </w:rPr>
        <w:t>Understand early and subtle symptoms in young children</w:t>
      </w:r>
    </w:p>
    <w:p w14:paraId="16523C06" w14:textId="77777777" w:rsidR="000F5DFA" w:rsidRPr="00FF4FAA" w:rsidRDefault="000F5DFA" w:rsidP="00B643C8">
      <w:pPr>
        <w:pStyle w:val="ListParagraph"/>
        <w:numPr>
          <w:ilvl w:val="0"/>
          <w:numId w:val="31"/>
        </w:numPr>
        <w:rPr>
          <w:rFonts w:cstheme="minorHAnsi"/>
        </w:rPr>
      </w:pPr>
      <w:r w:rsidRPr="00FF4FAA">
        <w:rPr>
          <w:rFonts w:cstheme="minorHAnsi"/>
        </w:rPr>
        <w:t>Be confident acting without delay (children may not report symptoms)</w:t>
      </w:r>
    </w:p>
    <w:p w14:paraId="6BD57A2F" w14:textId="77777777" w:rsidR="000F5DFA" w:rsidRPr="00FF4FAA" w:rsidRDefault="000F5DFA" w:rsidP="00B643C8">
      <w:pPr>
        <w:pStyle w:val="ListParagraph"/>
        <w:numPr>
          <w:ilvl w:val="0"/>
          <w:numId w:val="31"/>
        </w:numPr>
        <w:rPr>
          <w:rFonts w:cstheme="minorHAnsi"/>
        </w:rPr>
      </w:pPr>
      <w:r w:rsidRPr="00FF4FAA">
        <w:rPr>
          <w:rFonts w:cstheme="minorHAnsi"/>
        </w:rPr>
        <w:t>A higher proportion of EYFS staff should be paediatric first aid trained</w:t>
      </w:r>
    </w:p>
    <w:p w14:paraId="77BD4C44" w14:textId="77777777" w:rsidR="000F5DFA" w:rsidRPr="00FF4FAA" w:rsidRDefault="000F5DFA" w:rsidP="00B643C8">
      <w:pPr>
        <w:pStyle w:val="ListParagraph"/>
        <w:numPr>
          <w:ilvl w:val="0"/>
          <w:numId w:val="31"/>
        </w:numPr>
        <w:rPr>
          <w:rFonts w:cstheme="minorHAnsi"/>
        </w:rPr>
      </w:pPr>
      <w:r w:rsidRPr="00FF4FAA">
        <w:rPr>
          <w:rFonts w:cstheme="minorHAnsi"/>
        </w:rPr>
        <w:t>New staff and students receive immediate induction before working with children</w:t>
      </w:r>
    </w:p>
    <w:p w14:paraId="38EBC050" w14:textId="3E275853" w:rsidR="00A9129F" w:rsidRDefault="00614FB6" w:rsidP="00614FB6">
      <w:p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br/>
        <w:t>Staff demonstrate confidence and competence in responding to medical emergencies.</w:t>
      </w:r>
      <w:r w:rsidR="00056B1E" w:rsidRPr="00FF4FAA">
        <w:rPr>
          <w:rFonts w:cstheme="minorHAnsi"/>
        </w:rPr>
        <w:t xml:space="preserve"> Staff </w:t>
      </w:r>
      <w:r w:rsidR="00B14D51">
        <w:rPr>
          <w:rFonts w:cstheme="minorHAnsi"/>
        </w:rPr>
        <w:t xml:space="preserve">especially </w:t>
      </w:r>
      <w:r w:rsidR="00056B1E" w:rsidRPr="00FF4FAA">
        <w:rPr>
          <w:rFonts w:cstheme="minorHAnsi"/>
        </w:rPr>
        <w:t>in EYFS respond quickly and instinctively to risk.</w:t>
      </w:r>
    </w:p>
    <w:p w14:paraId="6C30E128" w14:textId="77777777" w:rsidR="005B3B8B" w:rsidRDefault="005B3B8B" w:rsidP="00614FB6">
      <w:pPr>
        <w:spacing w:after="200" w:line="276" w:lineRule="auto"/>
        <w:rPr>
          <w:rFonts w:eastAsia="Calibri" w:cstheme="minorHAnsi"/>
        </w:rPr>
      </w:pPr>
    </w:p>
    <w:p w14:paraId="276F6D6E" w14:textId="77777777" w:rsidR="005B3B8B" w:rsidRDefault="005B3B8B" w:rsidP="00614FB6">
      <w:pPr>
        <w:spacing w:after="200" w:line="276" w:lineRule="auto"/>
        <w:rPr>
          <w:rFonts w:eastAsia="Calibri" w:cstheme="minorHAnsi"/>
        </w:rPr>
      </w:pPr>
    </w:p>
    <w:p w14:paraId="5240C290" w14:textId="77777777" w:rsidR="00B14D51" w:rsidRDefault="00B14D51" w:rsidP="00614FB6">
      <w:pPr>
        <w:spacing w:after="200" w:line="276" w:lineRule="auto"/>
        <w:rPr>
          <w:rFonts w:eastAsia="Calibri" w:cstheme="minorHAnsi"/>
        </w:rPr>
      </w:pPr>
    </w:p>
    <w:p w14:paraId="5C1F2360" w14:textId="77777777" w:rsidR="005B3B8B" w:rsidRPr="00FF4FAA" w:rsidRDefault="005B3B8B" w:rsidP="00614FB6">
      <w:pPr>
        <w:spacing w:after="200" w:line="276" w:lineRule="auto"/>
        <w:rPr>
          <w:rFonts w:eastAsia="Calibri" w:cstheme="minorHAnsi"/>
        </w:rPr>
      </w:pPr>
    </w:p>
    <w:p w14:paraId="7FA9A7A3" w14:textId="473DA25E" w:rsidR="00614FB6" w:rsidRPr="00FF4FAA" w:rsidRDefault="00614FB6" w:rsidP="00614FB6">
      <w:pPr>
        <w:spacing w:after="200" w:line="276" w:lineRule="auto"/>
        <w:rPr>
          <w:rFonts w:eastAsia="Calibri" w:cstheme="minorHAnsi"/>
          <w:b/>
          <w:bCs/>
          <w:sz w:val="28"/>
          <w:szCs w:val="28"/>
        </w:rPr>
      </w:pPr>
      <w:r w:rsidRPr="00FF4FAA">
        <w:rPr>
          <w:rFonts w:eastAsia="Calibri" w:cstheme="minorHAnsi"/>
          <w:b/>
          <w:bCs/>
          <w:sz w:val="28"/>
          <w:szCs w:val="28"/>
        </w:rPr>
        <w:lastRenderedPageBreak/>
        <w:t>Prevention and Risk Management</w:t>
      </w:r>
    </w:p>
    <w:p w14:paraId="2A912635" w14:textId="77777777" w:rsidR="00614FB6" w:rsidRPr="00FF4FAA" w:rsidRDefault="00614FB6" w:rsidP="00614FB6">
      <w:p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 xml:space="preserve">The school adopts a </w:t>
      </w:r>
      <w:r w:rsidRPr="00C5423D">
        <w:rPr>
          <w:rFonts w:eastAsia="Calibri" w:cstheme="minorHAnsi"/>
        </w:rPr>
        <w:t>proactive risk reduction approach:</w:t>
      </w:r>
    </w:p>
    <w:p w14:paraId="1D737AD3" w14:textId="77777777" w:rsidR="00614FB6" w:rsidRPr="00FF4FAA" w:rsidRDefault="00614FB6" w:rsidP="00614FB6">
      <w:pPr>
        <w:spacing w:after="200" w:line="276" w:lineRule="auto"/>
        <w:rPr>
          <w:rFonts w:eastAsia="Calibri" w:cstheme="minorHAnsi"/>
          <w:b/>
          <w:bCs/>
        </w:rPr>
      </w:pPr>
      <w:r w:rsidRPr="00FF4FAA">
        <w:rPr>
          <w:rFonts w:eastAsia="Calibri" w:cstheme="minorHAnsi"/>
          <w:b/>
          <w:bCs/>
        </w:rPr>
        <w:t>Risk Controls</w:t>
      </w:r>
    </w:p>
    <w:p w14:paraId="723BB3A3" w14:textId="64A3C9B5" w:rsidR="00614FB6" w:rsidRPr="00FF4FAA" w:rsidRDefault="00614FB6" w:rsidP="00B643C8">
      <w:pPr>
        <w:numPr>
          <w:ilvl w:val="0"/>
          <w:numId w:val="4"/>
        </w:num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>Risk assessments for</w:t>
      </w:r>
      <w:r w:rsidR="00D62FAA" w:rsidRPr="00FF4FAA">
        <w:rPr>
          <w:rFonts w:eastAsia="Calibri" w:cstheme="minorHAnsi"/>
        </w:rPr>
        <w:t xml:space="preserve"> Classroom activities, food and trips </w:t>
      </w:r>
    </w:p>
    <w:p w14:paraId="590603C8" w14:textId="77777777" w:rsidR="00614FB6" w:rsidRPr="00FF4FAA" w:rsidRDefault="00614FB6" w:rsidP="00614FB6">
      <w:pPr>
        <w:spacing w:after="200" w:line="276" w:lineRule="auto"/>
        <w:rPr>
          <w:rFonts w:eastAsia="Calibri" w:cstheme="minorHAnsi"/>
          <w:b/>
          <w:bCs/>
        </w:rPr>
      </w:pPr>
      <w:r w:rsidRPr="00FF4FAA">
        <w:rPr>
          <w:rFonts w:eastAsia="Calibri" w:cstheme="minorHAnsi"/>
          <w:b/>
          <w:bCs/>
        </w:rPr>
        <w:t>Food Management</w:t>
      </w:r>
    </w:p>
    <w:p w14:paraId="56CBF748" w14:textId="77777777" w:rsidR="00614FB6" w:rsidRPr="00FF4FAA" w:rsidRDefault="00614FB6" w:rsidP="00056B1E">
      <w:p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 xml:space="preserve">Clear guidance for: </w:t>
      </w:r>
    </w:p>
    <w:p w14:paraId="69DA6703" w14:textId="77777777" w:rsidR="00614FB6" w:rsidRPr="00FF4FAA" w:rsidRDefault="00614FB6" w:rsidP="00B643C8">
      <w:pPr>
        <w:pStyle w:val="ListParagraph"/>
        <w:numPr>
          <w:ilvl w:val="0"/>
          <w:numId w:val="5"/>
        </w:numPr>
        <w:rPr>
          <w:rFonts w:cstheme="minorHAnsi"/>
        </w:rPr>
      </w:pPr>
      <w:r w:rsidRPr="00FF4FAA">
        <w:rPr>
          <w:rFonts w:cstheme="minorHAnsi"/>
        </w:rPr>
        <w:t>School meals</w:t>
      </w:r>
    </w:p>
    <w:p w14:paraId="7AAEC078" w14:textId="77777777" w:rsidR="00614FB6" w:rsidRPr="00FF4FAA" w:rsidRDefault="00614FB6" w:rsidP="00B643C8">
      <w:pPr>
        <w:pStyle w:val="ListParagraph"/>
        <w:numPr>
          <w:ilvl w:val="0"/>
          <w:numId w:val="5"/>
        </w:numPr>
        <w:rPr>
          <w:rFonts w:cstheme="minorHAnsi"/>
        </w:rPr>
      </w:pPr>
      <w:r w:rsidRPr="00FF4FAA">
        <w:rPr>
          <w:rFonts w:cstheme="minorHAnsi"/>
        </w:rPr>
        <w:t>Packed lunches</w:t>
      </w:r>
    </w:p>
    <w:p w14:paraId="1D1AA864" w14:textId="77777777" w:rsidR="00614FB6" w:rsidRPr="00FF4FAA" w:rsidRDefault="00614FB6" w:rsidP="00B643C8">
      <w:pPr>
        <w:pStyle w:val="ListParagraph"/>
        <w:numPr>
          <w:ilvl w:val="0"/>
          <w:numId w:val="5"/>
        </w:numPr>
        <w:rPr>
          <w:rFonts w:cstheme="minorHAnsi"/>
        </w:rPr>
      </w:pPr>
      <w:r w:rsidRPr="00FF4FAA">
        <w:rPr>
          <w:rFonts w:cstheme="minorHAnsi"/>
        </w:rPr>
        <w:t>Celebrations/events</w:t>
      </w:r>
    </w:p>
    <w:p w14:paraId="159F39FF" w14:textId="77777777" w:rsidR="000A39CC" w:rsidRPr="00FF4FAA" w:rsidRDefault="000A39CC" w:rsidP="000A39CC">
      <w:pPr>
        <w:spacing w:after="200" w:line="276" w:lineRule="auto"/>
        <w:rPr>
          <w:rFonts w:eastAsia="Calibri" w:cstheme="minorHAnsi"/>
          <w:b/>
          <w:bCs/>
        </w:rPr>
      </w:pPr>
      <w:r w:rsidRPr="00FF4FAA">
        <w:rPr>
          <w:rFonts w:eastAsia="Calibri" w:cstheme="minorHAnsi"/>
          <w:b/>
          <w:bCs/>
        </w:rPr>
        <w:t>Environment</w:t>
      </w:r>
    </w:p>
    <w:p w14:paraId="188098F9" w14:textId="77777777" w:rsidR="000A39CC" w:rsidRPr="00FF4FAA" w:rsidRDefault="000A39CC" w:rsidP="00B643C8">
      <w:pPr>
        <w:pStyle w:val="ListParagraph"/>
        <w:numPr>
          <w:ilvl w:val="0"/>
          <w:numId w:val="32"/>
        </w:numPr>
        <w:rPr>
          <w:rFonts w:cstheme="minorHAnsi"/>
        </w:rPr>
      </w:pPr>
      <w:r w:rsidRPr="00FF4FAA">
        <w:rPr>
          <w:rFonts w:cstheme="minorHAnsi"/>
        </w:rPr>
        <w:t>Procedures to minimise allergen exposure</w:t>
      </w:r>
    </w:p>
    <w:p w14:paraId="187937D1" w14:textId="77777777" w:rsidR="000A39CC" w:rsidRPr="00FF4FAA" w:rsidRDefault="000A39CC" w:rsidP="00B643C8">
      <w:pPr>
        <w:pStyle w:val="ListParagraph"/>
        <w:numPr>
          <w:ilvl w:val="0"/>
          <w:numId w:val="32"/>
        </w:numPr>
        <w:rPr>
          <w:rFonts w:cstheme="minorHAnsi"/>
        </w:rPr>
      </w:pPr>
      <w:r w:rsidRPr="00FF4FAA">
        <w:rPr>
          <w:rFonts w:cstheme="minorHAnsi"/>
        </w:rPr>
        <w:t>Staff supervision during eating times</w:t>
      </w:r>
    </w:p>
    <w:p w14:paraId="418D5248" w14:textId="77777777" w:rsidR="00B92B95" w:rsidRDefault="00B92B95" w:rsidP="004A05AA">
      <w:pPr>
        <w:spacing w:after="200" w:line="276" w:lineRule="auto"/>
        <w:rPr>
          <w:rFonts w:eastAsia="Calibri" w:cstheme="minorHAnsi"/>
          <w:b/>
          <w:bCs/>
        </w:rPr>
      </w:pPr>
    </w:p>
    <w:p w14:paraId="0036390A" w14:textId="3AE6C12B" w:rsidR="004A05AA" w:rsidRPr="00EF4DF0" w:rsidRDefault="004A05AA" w:rsidP="004A05AA">
      <w:pPr>
        <w:spacing w:after="200" w:line="276" w:lineRule="auto"/>
        <w:rPr>
          <w:rFonts w:eastAsia="Calibri" w:cstheme="minorHAnsi"/>
          <w:b/>
          <w:bCs/>
          <w:sz w:val="28"/>
          <w:szCs w:val="28"/>
        </w:rPr>
      </w:pPr>
      <w:r w:rsidRPr="00EF4DF0">
        <w:rPr>
          <w:rFonts w:eastAsia="Calibri" w:cstheme="minorHAnsi"/>
          <w:b/>
          <w:bCs/>
          <w:sz w:val="28"/>
          <w:szCs w:val="28"/>
        </w:rPr>
        <w:t>EYFS Specific Controls</w:t>
      </w:r>
    </w:p>
    <w:p w14:paraId="3B36EEA1" w14:textId="7C19F286" w:rsidR="004A05AA" w:rsidRPr="00FF4FAA" w:rsidRDefault="004A05AA" w:rsidP="00EF4DF0">
      <w:pPr>
        <w:spacing w:after="200" w:line="276" w:lineRule="auto"/>
        <w:ind w:left="720"/>
        <w:rPr>
          <w:rFonts w:eastAsia="Calibri" w:cstheme="minorHAnsi"/>
        </w:rPr>
      </w:pPr>
      <w:r w:rsidRPr="00FF4FAA">
        <w:rPr>
          <w:rFonts w:eastAsia="Calibri" w:cstheme="minorHAnsi"/>
        </w:rPr>
        <w:t>Du</w:t>
      </w:r>
      <w:r w:rsidR="00144C79" w:rsidRPr="00FF4FAA">
        <w:rPr>
          <w:rFonts w:eastAsia="Calibri" w:cstheme="minorHAnsi"/>
        </w:rPr>
        <w:t>e</w:t>
      </w:r>
      <w:r w:rsidRPr="00FF4FAA">
        <w:rPr>
          <w:rFonts w:eastAsia="Calibri" w:cstheme="minorHAnsi"/>
        </w:rPr>
        <w:t xml:space="preserve"> to the age of pupils, the school ensures:</w:t>
      </w:r>
    </w:p>
    <w:p w14:paraId="25880675" w14:textId="77777777" w:rsidR="00AD7C1B" w:rsidRPr="00FF4FAA" w:rsidRDefault="00AD7C1B" w:rsidP="00EF4DF0">
      <w:pPr>
        <w:pStyle w:val="ListParagraph"/>
        <w:numPr>
          <w:ilvl w:val="0"/>
          <w:numId w:val="33"/>
        </w:numPr>
        <w:tabs>
          <w:tab w:val="clear" w:pos="720"/>
          <w:tab w:val="num" w:pos="1800"/>
        </w:tabs>
        <w:spacing w:after="200" w:line="276" w:lineRule="auto"/>
        <w:ind w:left="1800"/>
        <w:rPr>
          <w:rFonts w:eastAsia="Calibri" w:cstheme="minorHAnsi"/>
        </w:rPr>
      </w:pPr>
      <w:r w:rsidRPr="00FF4FAA">
        <w:rPr>
          <w:rFonts w:eastAsia="Calibri" w:cstheme="minorHAnsi"/>
        </w:rPr>
        <w:t xml:space="preserve">No food sharing allowed </w:t>
      </w:r>
    </w:p>
    <w:p w14:paraId="7705166C" w14:textId="155DF4D0" w:rsidR="00AD7C1B" w:rsidRPr="00FF4FAA" w:rsidRDefault="00AD7C1B" w:rsidP="00EF4DF0">
      <w:pPr>
        <w:pStyle w:val="ListParagraph"/>
        <w:numPr>
          <w:ilvl w:val="0"/>
          <w:numId w:val="33"/>
        </w:numPr>
        <w:tabs>
          <w:tab w:val="clear" w:pos="720"/>
          <w:tab w:val="num" w:pos="1800"/>
        </w:tabs>
        <w:spacing w:after="200" w:line="276" w:lineRule="auto"/>
        <w:ind w:left="1800"/>
        <w:rPr>
          <w:rFonts w:eastAsia="Calibri" w:cstheme="minorHAnsi"/>
        </w:rPr>
      </w:pPr>
      <w:r w:rsidRPr="00FF4FAA">
        <w:rPr>
          <w:rFonts w:eastAsia="Calibri" w:cstheme="minorHAnsi"/>
        </w:rPr>
        <w:t xml:space="preserve">All food is: </w:t>
      </w:r>
    </w:p>
    <w:p w14:paraId="3683ADAB" w14:textId="77777777" w:rsidR="004A05AA" w:rsidRPr="00FF4FAA" w:rsidRDefault="004A05AA" w:rsidP="00EF4DF0">
      <w:pPr>
        <w:pStyle w:val="ListParagraph"/>
        <w:numPr>
          <w:ilvl w:val="1"/>
          <w:numId w:val="5"/>
        </w:numPr>
        <w:tabs>
          <w:tab w:val="clear" w:pos="1440"/>
          <w:tab w:val="num" w:pos="2520"/>
        </w:tabs>
        <w:ind w:left="2520"/>
        <w:rPr>
          <w:rFonts w:cstheme="minorHAnsi"/>
        </w:rPr>
      </w:pPr>
      <w:r w:rsidRPr="00FF4FAA">
        <w:rPr>
          <w:rFonts w:cstheme="minorHAnsi"/>
        </w:rPr>
        <w:t>Checked by staff</w:t>
      </w:r>
    </w:p>
    <w:p w14:paraId="74AA4AB7" w14:textId="2590B6B6" w:rsidR="004A05AA" w:rsidRPr="00FF4FAA" w:rsidRDefault="002C058A" w:rsidP="00EF4DF0">
      <w:pPr>
        <w:pStyle w:val="ListParagraph"/>
        <w:numPr>
          <w:ilvl w:val="1"/>
          <w:numId w:val="5"/>
        </w:numPr>
        <w:tabs>
          <w:tab w:val="clear" w:pos="1440"/>
          <w:tab w:val="num" w:pos="2520"/>
        </w:tabs>
        <w:ind w:left="2520"/>
        <w:rPr>
          <w:rFonts w:cstheme="minorHAnsi"/>
        </w:rPr>
      </w:pPr>
      <w:r w:rsidRPr="00FF4FAA">
        <w:rPr>
          <w:rFonts w:cstheme="minorHAnsi"/>
        </w:rPr>
        <w:t>Always supervised</w:t>
      </w:r>
    </w:p>
    <w:p w14:paraId="44014744" w14:textId="77777777" w:rsidR="004A05AA" w:rsidRPr="00FF4FAA" w:rsidRDefault="004A05AA" w:rsidP="00EF4DF0">
      <w:pPr>
        <w:pStyle w:val="ListParagraph"/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cstheme="minorHAnsi"/>
        </w:rPr>
      </w:pPr>
      <w:r w:rsidRPr="00FF4FAA">
        <w:rPr>
          <w:rFonts w:cstheme="minorHAnsi"/>
        </w:rPr>
        <w:t xml:space="preserve">Strict controls for: </w:t>
      </w:r>
    </w:p>
    <w:p w14:paraId="776678F1" w14:textId="00672329" w:rsidR="004A05AA" w:rsidRPr="002C058A" w:rsidRDefault="004A05AA" w:rsidP="00EF4DF0">
      <w:pPr>
        <w:pStyle w:val="ListParagraph"/>
        <w:numPr>
          <w:ilvl w:val="1"/>
          <w:numId w:val="5"/>
        </w:numPr>
        <w:tabs>
          <w:tab w:val="clear" w:pos="1440"/>
          <w:tab w:val="num" w:pos="2160"/>
        </w:tabs>
        <w:ind w:left="2160"/>
        <w:rPr>
          <w:rFonts w:cstheme="minorHAnsi"/>
        </w:rPr>
      </w:pPr>
      <w:r w:rsidRPr="00FF4FAA">
        <w:rPr>
          <w:rFonts w:cstheme="minorHAnsi"/>
        </w:rPr>
        <w:t>Snacks</w:t>
      </w:r>
      <w:r w:rsidR="002C058A">
        <w:rPr>
          <w:rFonts w:cstheme="minorHAnsi"/>
        </w:rPr>
        <w:t xml:space="preserve">, </w:t>
      </w:r>
      <w:r w:rsidRPr="002C058A">
        <w:rPr>
          <w:rFonts w:cstheme="minorHAnsi"/>
        </w:rPr>
        <w:t>Cooking activities</w:t>
      </w:r>
      <w:r w:rsidR="002C058A">
        <w:rPr>
          <w:rFonts w:cstheme="minorHAnsi"/>
        </w:rPr>
        <w:t xml:space="preserve"> and </w:t>
      </w:r>
      <w:r w:rsidRPr="002C058A">
        <w:rPr>
          <w:rFonts w:cstheme="minorHAnsi"/>
        </w:rPr>
        <w:t>Play involving food (e.g. sensory play)</w:t>
      </w:r>
    </w:p>
    <w:p w14:paraId="313AB8AD" w14:textId="77777777" w:rsidR="004A05AA" w:rsidRPr="00FF4FAA" w:rsidRDefault="004A05AA" w:rsidP="00EF4DF0">
      <w:pPr>
        <w:spacing w:after="200" w:line="276" w:lineRule="auto"/>
        <w:ind w:left="720"/>
        <w:rPr>
          <w:rFonts w:eastAsia="Calibri" w:cstheme="minorHAnsi"/>
          <w:b/>
          <w:bCs/>
        </w:rPr>
      </w:pPr>
      <w:r w:rsidRPr="00FF4FAA">
        <w:rPr>
          <w:rFonts w:eastAsia="Calibri" w:cstheme="minorHAnsi"/>
          <w:b/>
          <w:bCs/>
        </w:rPr>
        <w:t>Supervision</w:t>
      </w:r>
    </w:p>
    <w:p w14:paraId="34CB99E4" w14:textId="77777777" w:rsidR="004A05AA" w:rsidRPr="00FF4FAA" w:rsidRDefault="004A05AA" w:rsidP="00EF4DF0">
      <w:pPr>
        <w:pStyle w:val="ListParagraph"/>
        <w:numPr>
          <w:ilvl w:val="0"/>
          <w:numId w:val="34"/>
        </w:numPr>
        <w:tabs>
          <w:tab w:val="clear" w:pos="720"/>
          <w:tab w:val="num" w:pos="1440"/>
        </w:tabs>
        <w:ind w:left="1440"/>
        <w:rPr>
          <w:rFonts w:cstheme="minorHAnsi"/>
        </w:rPr>
      </w:pPr>
      <w:r w:rsidRPr="00FF4FAA">
        <w:rPr>
          <w:rFonts w:cstheme="minorHAnsi"/>
        </w:rPr>
        <w:t xml:space="preserve">Children are closely </w:t>
      </w:r>
      <w:proofErr w:type="gramStart"/>
      <w:r w:rsidRPr="00FF4FAA">
        <w:rPr>
          <w:rFonts w:cstheme="minorHAnsi"/>
        </w:rPr>
        <w:t>supervised at all times</w:t>
      </w:r>
      <w:proofErr w:type="gramEnd"/>
      <w:r w:rsidRPr="00FF4FAA">
        <w:rPr>
          <w:rFonts w:cstheme="minorHAnsi"/>
        </w:rPr>
        <w:t xml:space="preserve"> during eating</w:t>
      </w:r>
    </w:p>
    <w:p w14:paraId="6F7BDCDC" w14:textId="77777777" w:rsidR="00657D58" w:rsidRPr="00FF4FAA" w:rsidRDefault="004A05AA" w:rsidP="00EF4DF0">
      <w:pPr>
        <w:pStyle w:val="ListParagraph"/>
        <w:numPr>
          <w:ilvl w:val="0"/>
          <w:numId w:val="34"/>
        </w:numPr>
        <w:tabs>
          <w:tab w:val="clear" w:pos="720"/>
          <w:tab w:val="num" w:pos="1440"/>
        </w:tabs>
        <w:ind w:left="1440"/>
        <w:rPr>
          <w:rFonts w:cstheme="minorHAnsi"/>
        </w:rPr>
      </w:pPr>
      <w:r w:rsidRPr="00FF4FAA">
        <w:rPr>
          <w:rFonts w:cstheme="minorHAnsi"/>
        </w:rPr>
        <w:t>Staff-to-child ratios are maintained</w:t>
      </w:r>
    </w:p>
    <w:p w14:paraId="61919C0F" w14:textId="2D67502F" w:rsidR="004A05AA" w:rsidRPr="00FF4FAA" w:rsidRDefault="004A05AA" w:rsidP="00EF4DF0">
      <w:pPr>
        <w:spacing w:after="200" w:line="276" w:lineRule="auto"/>
        <w:ind w:left="720"/>
        <w:rPr>
          <w:rFonts w:eastAsia="Calibri" w:cstheme="minorHAnsi"/>
        </w:rPr>
      </w:pPr>
      <w:r w:rsidRPr="00FF4FAA">
        <w:rPr>
          <w:rFonts w:eastAsia="Calibri" w:cstheme="minorHAnsi"/>
          <w:b/>
          <w:bCs/>
        </w:rPr>
        <w:t>Environment</w:t>
      </w:r>
    </w:p>
    <w:p w14:paraId="2A1CC811" w14:textId="77777777" w:rsidR="004A05AA" w:rsidRPr="00FF4FAA" w:rsidRDefault="004A05AA" w:rsidP="00EF4DF0">
      <w:pPr>
        <w:pStyle w:val="ListParagraph"/>
        <w:numPr>
          <w:ilvl w:val="0"/>
          <w:numId w:val="35"/>
        </w:numPr>
        <w:tabs>
          <w:tab w:val="clear" w:pos="720"/>
          <w:tab w:val="num" w:pos="1440"/>
        </w:tabs>
        <w:ind w:left="1440"/>
        <w:rPr>
          <w:rFonts w:cstheme="minorHAnsi"/>
        </w:rPr>
      </w:pPr>
      <w:r w:rsidRPr="00FF4FAA">
        <w:rPr>
          <w:rFonts w:cstheme="minorHAnsi"/>
        </w:rPr>
        <w:t xml:space="preserve">Careful management of: </w:t>
      </w:r>
    </w:p>
    <w:p w14:paraId="2D33EBC6" w14:textId="77777777" w:rsidR="004A05AA" w:rsidRPr="00FF4FAA" w:rsidRDefault="004A05AA" w:rsidP="00EF4DF0">
      <w:pPr>
        <w:pStyle w:val="ListParagraph"/>
        <w:numPr>
          <w:ilvl w:val="0"/>
          <w:numId w:val="35"/>
        </w:numPr>
        <w:tabs>
          <w:tab w:val="clear" w:pos="720"/>
          <w:tab w:val="num" w:pos="1440"/>
        </w:tabs>
        <w:ind w:left="1440"/>
        <w:rPr>
          <w:rFonts w:cstheme="minorHAnsi"/>
        </w:rPr>
      </w:pPr>
      <w:r w:rsidRPr="00FF4FAA">
        <w:rPr>
          <w:rFonts w:cstheme="minorHAnsi"/>
        </w:rPr>
        <w:t>Play materials</w:t>
      </w:r>
    </w:p>
    <w:p w14:paraId="3FE7D8C0" w14:textId="77777777" w:rsidR="002C058A" w:rsidRDefault="004A05AA" w:rsidP="00EF4DF0">
      <w:pPr>
        <w:pStyle w:val="ListParagraph"/>
        <w:numPr>
          <w:ilvl w:val="0"/>
          <w:numId w:val="35"/>
        </w:numPr>
        <w:tabs>
          <w:tab w:val="clear" w:pos="720"/>
          <w:tab w:val="num" w:pos="1440"/>
        </w:tabs>
        <w:ind w:left="1440"/>
        <w:rPr>
          <w:rFonts w:cstheme="minorHAnsi"/>
        </w:rPr>
      </w:pPr>
      <w:r w:rsidRPr="00FF4FAA">
        <w:rPr>
          <w:rFonts w:cstheme="minorHAnsi"/>
        </w:rPr>
        <w:t>Sensory resources (e.g. dough, shaving foam substitutes)</w:t>
      </w:r>
    </w:p>
    <w:p w14:paraId="6F5579FB" w14:textId="21A7DD77" w:rsidR="004A05AA" w:rsidRPr="002C058A" w:rsidRDefault="004A05AA" w:rsidP="00EF4DF0">
      <w:pPr>
        <w:pStyle w:val="ListParagraph"/>
        <w:numPr>
          <w:ilvl w:val="0"/>
          <w:numId w:val="35"/>
        </w:numPr>
        <w:tabs>
          <w:tab w:val="clear" w:pos="720"/>
          <w:tab w:val="num" w:pos="1440"/>
        </w:tabs>
        <w:ind w:left="1440"/>
        <w:rPr>
          <w:rFonts w:cstheme="minorHAnsi"/>
        </w:rPr>
      </w:pPr>
      <w:r w:rsidRPr="002C058A">
        <w:rPr>
          <w:rFonts w:eastAsia="Calibri" w:cstheme="minorHAnsi"/>
        </w:rPr>
        <w:t>Allergens are identified in advance and removed where possible</w:t>
      </w:r>
    </w:p>
    <w:p w14:paraId="3D357504" w14:textId="77777777" w:rsidR="004A05AA" w:rsidRPr="00FF4FAA" w:rsidRDefault="004A05AA" w:rsidP="00EF4DF0">
      <w:pPr>
        <w:spacing w:after="200" w:line="276" w:lineRule="auto"/>
        <w:ind w:left="720"/>
        <w:rPr>
          <w:rFonts w:eastAsia="Calibri" w:cstheme="minorHAnsi"/>
          <w:b/>
          <w:bCs/>
        </w:rPr>
      </w:pPr>
      <w:r w:rsidRPr="00FF4FAA">
        <w:rPr>
          <w:rFonts w:eastAsia="Calibri" w:cstheme="minorHAnsi"/>
          <w:b/>
          <w:bCs/>
        </w:rPr>
        <w:t>Hygiene</w:t>
      </w:r>
    </w:p>
    <w:p w14:paraId="46D6E468" w14:textId="77777777" w:rsidR="004A05AA" w:rsidRPr="00FF4FAA" w:rsidRDefault="004A05AA" w:rsidP="00EF4DF0">
      <w:pPr>
        <w:pStyle w:val="ListParagraph"/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cstheme="minorHAnsi"/>
        </w:rPr>
      </w:pPr>
      <w:r w:rsidRPr="00FF4FAA">
        <w:rPr>
          <w:rFonts w:cstheme="minorHAnsi"/>
        </w:rPr>
        <w:t>Handwashing before and after eating</w:t>
      </w:r>
    </w:p>
    <w:p w14:paraId="04F49194" w14:textId="74661103" w:rsidR="00AA2601" w:rsidRPr="00FF4FAA" w:rsidRDefault="004A05AA" w:rsidP="00EF4DF0">
      <w:pPr>
        <w:pStyle w:val="ListParagraph"/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cstheme="minorHAnsi"/>
        </w:rPr>
      </w:pPr>
      <w:r w:rsidRPr="00FF4FAA">
        <w:rPr>
          <w:rFonts w:cstheme="minorHAnsi"/>
        </w:rPr>
        <w:t>Cleaning procedures to reduce cross-contamination</w:t>
      </w:r>
    </w:p>
    <w:p w14:paraId="223ACFF8" w14:textId="6740C5DB" w:rsidR="00614FB6" w:rsidRPr="00FF4FAA" w:rsidRDefault="00614FB6" w:rsidP="00614FB6">
      <w:pPr>
        <w:spacing w:after="200" w:line="276" w:lineRule="auto"/>
        <w:rPr>
          <w:rFonts w:eastAsia="Calibri" w:cstheme="minorHAnsi"/>
        </w:rPr>
      </w:pPr>
    </w:p>
    <w:p w14:paraId="4549210E" w14:textId="252F2F61" w:rsidR="00614FB6" w:rsidRPr="00FF4FAA" w:rsidRDefault="00614FB6" w:rsidP="00614FB6">
      <w:pPr>
        <w:spacing w:after="200" w:line="276" w:lineRule="auto"/>
        <w:rPr>
          <w:rFonts w:eastAsia="Calibri" w:cstheme="minorHAnsi"/>
          <w:b/>
          <w:bCs/>
          <w:sz w:val="28"/>
          <w:szCs w:val="28"/>
        </w:rPr>
      </w:pPr>
      <w:r w:rsidRPr="00FF4FAA">
        <w:rPr>
          <w:rFonts w:eastAsia="Calibri" w:cstheme="minorHAnsi"/>
          <w:b/>
          <w:bCs/>
          <w:sz w:val="28"/>
          <w:szCs w:val="28"/>
        </w:rPr>
        <w:t xml:space="preserve"> Emergency Procedures</w:t>
      </w:r>
    </w:p>
    <w:p w14:paraId="2185E643" w14:textId="77777777" w:rsidR="00614FB6" w:rsidRPr="00FF4FAA" w:rsidRDefault="00614FB6" w:rsidP="00614FB6">
      <w:p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>All staff follow a clear, standardised protocol:</w:t>
      </w:r>
    </w:p>
    <w:p w14:paraId="28DF5974" w14:textId="77777777" w:rsidR="00614FB6" w:rsidRPr="00FF4FAA" w:rsidRDefault="00614FB6" w:rsidP="00B643C8">
      <w:pPr>
        <w:numPr>
          <w:ilvl w:val="0"/>
          <w:numId w:val="6"/>
        </w:num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>Identify symptoms of allergic reaction</w:t>
      </w:r>
    </w:p>
    <w:p w14:paraId="1B778B10" w14:textId="2AAB2096" w:rsidR="00614FB6" w:rsidRPr="00FF4FAA" w:rsidRDefault="00614FB6" w:rsidP="00B643C8">
      <w:pPr>
        <w:numPr>
          <w:ilvl w:val="0"/>
          <w:numId w:val="6"/>
        </w:num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 xml:space="preserve">Administer </w:t>
      </w:r>
      <w:r w:rsidR="004E3BA5" w:rsidRPr="00FF4FAA">
        <w:rPr>
          <w:rFonts w:eastAsia="Calibri" w:cstheme="minorHAnsi"/>
        </w:rPr>
        <w:t>Epi Pen</w:t>
      </w:r>
      <w:r w:rsidRPr="00FF4FAA">
        <w:rPr>
          <w:rFonts w:eastAsia="Calibri" w:cstheme="minorHAnsi"/>
        </w:rPr>
        <w:t xml:space="preserve"> without delay if required</w:t>
      </w:r>
    </w:p>
    <w:p w14:paraId="541EA912" w14:textId="77777777" w:rsidR="00614FB6" w:rsidRPr="00FF4FAA" w:rsidRDefault="00614FB6" w:rsidP="00B643C8">
      <w:pPr>
        <w:numPr>
          <w:ilvl w:val="0"/>
          <w:numId w:val="6"/>
        </w:num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>Call emergency services (999)</w:t>
      </w:r>
    </w:p>
    <w:p w14:paraId="37490396" w14:textId="77777777" w:rsidR="00614FB6" w:rsidRPr="00FF4FAA" w:rsidRDefault="00614FB6" w:rsidP="00B643C8">
      <w:pPr>
        <w:numPr>
          <w:ilvl w:val="0"/>
          <w:numId w:val="6"/>
        </w:num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>Inform parents/carers</w:t>
      </w:r>
    </w:p>
    <w:p w14:paraId="09A9964B" w14:textId="77777777" w:rsidR="00F9770A" w:rsidRPr="00FF4FAA" w:rsidRDefault="00614FB6" w:rsidP="00B643C8">
      <w:pPr>
        <w:numPr>
          <w:ilvl w:val="0"/>
          <w:numId w:val="6"/>
        </w:num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>Record and review the incident</w:t>
      </w:r>
    </w:p>
    <w:p w14:paraId="41843277" w14:textId="2B161829" w:rsidR="00614FB6" w:rsidRPr="00FF4FAA" w:rsidRDefault="00614FB6" w:rsidP="00F9770A">
      <w:pPr>
        <w:rPr>
          <w:rFonts w:cstheme="minorHAnsi"/>
        </w:rPr>
      </w:pPr>
      <w:r w:rsidRPr="00FF4FAA">
        <w:rPr>
          <w:rFonts w:cstheme="minorHAnsi"/>
        </w:rPr>
        <w:t xml:space="preserve">Spare </w:t>
      </w:r>
      <w:r w:rsidR="001B7899" w:rsidRPr="00FF4FAA">
        <w:rPr>
          <w:rFonts w:cstheme="minorHAnsi"/>
        </w:rPr>
        <w:t>Epi Pens</w:t>
      </w:r>
      <w:r w:rsidRPr="00FF4FAA">
        <w:rPr>
          <w:rFonts w:cstheme="minorHAnsi"/>
        </w:rPr>
        <w:t xml:space="preserve"> are available on site and accessible </w:t>
      </w:r>
    </w:p>
    <w:p w14:paraId="0790DBC5" w14:textId="77777777" w:rsidR="00614FB6" w:rsidRPr="00FF4FAA" w:rsidRDefault="00614FB6" w:rsidP="00F9770A">
      <w:pPr>
        <w:rPr>
          <w:rFonts w:cstheme="minorHAnsi"/>
        </w:rPr>
      </w:pPr>
      <w:r w:rsidRPr="00FF4FAA">
        <w:rPr>
          <w:rFonts w:cstheme="minorHAnsi"/>
        </w:rPr>
        <w:t>Emergency instructions are clearly displayed in key areas</w:t>
      </w:r>
    </w:p>
    <w:p w14:paraId="153CC517" w14:textId="77777777" w:rsidR="006C4A2B" w:rsidRPr="00FF4FAA" w:rsidRDefault="006C4A2B" w:rsidP="00614FB6">
      <w:pPr>
        <w:spacing w:after="200" w:line="276" w:lineRule="auto"/>
        <w:rPr>
          <w:rFonts w:eastAsia="Calibri" w:cstheme="minorHAnsi"/>
        </w:rPr>
      </w:pPr>
    </w:p>
    <w:p w14:paraId="1DC35BCE" w14:textId="77777777" w:rsidR="006C4A2B" w:rsidRPr="00FF4FAA" w:rsidRDefault="006C4A2B" w:rsidP="006C4A2B">
      <w:pPr>
        <w:spacing w:after="200" w:line="276" w:lineRule="auto"/>
        <w:rPr>
          <w:rFonts w:eastAsia="Calibri" w:cstheme="minorHAnsi"/>
          <w:b/>
          <w:bCs/>
        </w:rPr>
      </w:pPr>
      <w:r w:rsidRPr="00FF4FAA">
        <w:rPr>
          <w:rFonts w:eastAsia="Calibri" w:cstheme="minorHAnsi"/>
          <w:b/>
          <w:bCs/>
        </w:rPr>
        <w:t>EYFS Emergency Expectations</w:t>
      </w:r>
    </w:p>
    <w:p w14:paraId="6AA59E9D" w14:textId="77777777" w:rsidR="006C4A2B" w:rsidRPr="00FF4FAA" w:rsidRDefault="006C4A2B" w:rsidP="00B643C8">
      <w:pPr>
        <w:numPr>
          <w:ilvl w:val="0"/>
          <w:numId w:val="11"/>
        </w:num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 xml:space="preserve">Staff act </w:t>
      </w:r>
      <w:r w:rsidRPr="00FF4FAA">
        <w:rPr>
          <w:rFonts w:eastAsia="Calibri" w:cstheme="minorHAnsi"/>
          <w:b/>
          <w:bCs/>
        </w:rPr>
        <w:t>immediately without waiting for confirmation</w:t>
      </w:r>
    </w:p>
    <w:p w14:paraId="6EC2D063" w14:textId="77777777" w:rsidR="006C4A2B" w:rsidRPr="00FF4FAA" w:rsidRDefault="006C4A2B" w:rsidP="00B643C8">
      <w:pPr>
        <w:numPr>
          <w:ilvl w:val="0"/>
          <w:numId w:val="11"/>
        </w:num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 xml:space="preserve">AAI is administered </w:t>
      </w:r>
      <w:r w:rsidRPr="00FF4FAA">
        <w:rPr>
          <w:rFonts w:eastAsia="Calibri" w:cstheme="minorHAnsi"/>
          <w:b/>
          <w:bCs/>
        </w:rPr>
        <w:t>at the first sign of severe reaction</w:t>
      </w:r>
    </w:p>
    <w:p w14:paraId="42C1609F" w14:textId="77777777" w:rsidR="006C4A2B" w:rsidRPr="00FF4FAA" w:rsidRDefault="006C4A2B" w:rsidP="00B643C8">
      <w:pPr>
        <w:numPr>
          <w:ilvl w:val="0"/>
          <w:numId w:val="11"/>
        </w:num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>Another adult:</w:t>
      </w:r>
    </w:p>
    <w:p w14:paraId="0FA49AF1" w14:textId="77777777" w:rsidR="006C4A2B" w:rsidRPr="00FF4FAA" w:rsidRDefault="006C4A2B" w:rsidP="00B643C8">
      <w:pPr>
        <w:pStyle w:val="ListParagraph"/>
        <w:numPr>
          <w:ilvl w:val="1"/>
          <w:numId w:val="11"/>
        </w:numPr>
        <w:rPr>
          <w:rFonts w:cstheme="minorHAnsi"/>
        </w:rPr>
      </w:pPr>
      <w:r w:rsidRPr="00FF4FAA">
        <w:rPr>
          <w:rFonts w:cstheme="minorHAnsi"/>
        </w:rPr>
        <w:t>Calls emergency services</w:t>
      </w:r>
    </w:p>
    <w:p w14:paraId="38D8C799" w14:textId="77777777" w:rsidR="006C4A2B" w:rsidRPr="00FF4FAA" w:rsidRDefault="006C4A2B" w:rsidP="00B643C8">
      <w:pPr>
        <w:pStyle w:val="ListParagraph"/>
        <w:numPr>
          <w:ilvl w:val="1"/>
          <w:numId w:val="11"/>
        </w:numPr>
        <w:rPr>
          <w:rFonts w:cstheme="minorHAnsi"/>
        </w:rPr>
      </w:pPr>
      <w:r w:rsidRPr="00FF4FAA">
        <w:rPr>
          <w:rFonts w:cstheme="minorHAnsi"/>
        </w:rPr>
        <w:t>Supervises other children</w:t>
      </w:r>
    </w:p>
    <w:p w14:paraId="6F6E0D53" w14:textId="77777777" w:rsidR="006C4A2B" w:rsidRPr="00FF4FAA" w:rsidRDefault="006C4A2B" w:rsidP="00B643C8">
      <w:pPr>
        <w:numPr>
          <w:ilvl w:val="0"/>
          <w:numId w:val="11"/>
        </w:num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>Emergency procedures are:</w:t>
      </w:r>
    </w:p>
    <w:p w14:paraId="6C0213B3" w14:textId="77777777" w:rsidR="006C4A2B" w:rsidRPr="00FF4FAA" w:rsidRDefault="006C4A2B" w:rsidP="00B643C8">
      <w:pPr>
        <w:pStyle w:val="ListParagraph"/>
        <w:numPr>
          <w:ilvl w:val="1"/>
          <w:numId w:val="11"/>
        </w:numPr>
        <w:rPr>
          <w:rFonts w:cstheme="minorHAnsi"/>
        </w:rPr>
      </w:pPr>
      <w:r w:rsidRPr="00FF4FAA">
        <w:rPr>
          <w:rFonts w:cstheme="minorHAnsi"/>
        </w:rPr>
        <w:t>Practiced</w:t>
      </w:r>
    </w:p>
    <w:p w14:paraId="2DE8931C" w14:textId="16362516" w:rsidR="00313BE0" w:rsidRDefault="006C4A2B" w:rsidP="00B92B95">
      <w:pPr>
        <w:pStyle w:val="ListParagraph"/>
        <w:numPr>
          <w:ilvl w:val="1"/>
          <w:numId w:val="11"/>
        </w:numPr>
        <w:rPr>
          <w:rFonts w:cstheme="minorHAnsi"/>
        </w:rPr>
      </w:pPr>
      <w:r w:rsidRPr="00FF4FAA">
        <w:rPr>
          <w:rFonts w:cstheme="minorHAnsi"/>
        </w:rPr>
        <w:t>Clearly displayed in EYFS areas</w:t>
      </w:r>
    </w:p>
    <w:p w14:paraId="5E28D040" w14:textId="0C6DA720" w:rsidR="00614FB6" w:rsidRPr="00FF4FAA" w:rsidRDefault="00614FB6" w:rsidP="00614FB6">
      <w:pPr>
        <w:spacing w:after="200" w:line="276" w:lineRule="auto"/>
        <w:rPr>
          <w:rFonts w:eastAsia="Calibri" w:cstheme="minorHAnsi"/>
          <w:b/>
          <w:bCs/>
          <w:sz w:val="28"/>
          <w:szCs w:val="28"/>
        </w:rPr>
      </w:pPr>
      <w:r w:rsidRPr="00FF4FAA">
        <w:rPr>
          <w:rFonts w:eastAsia="Calibri" w:cstheme="minorHAnsi"/>
          <w:b/>
          <w:bCs/>
          <w:sz w:val="28"/>
          <w:szCs w:val="28"/>
        </w:rPr>
        <w:t>Medication Management</w:t>
      </w:r>
    </w:p>
    <w:p w14:paraId="5ECA0DAD" w14:textId="65B121A2" w:rsidR="00614FB6" w:rsidRPr="00FF4FAA" w:rsidRDefault="00614FB6" w:rsidP="00B643C8">
      <w:pPr>
        <w:numPr>
          <w:ilvl w:val="0"/>
          <w:numId w:val="7"/>
        </w:num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 xml:space="preserve">The school maintains </w:t>
      </w:r>
      <w:r w:rsidRPr="00FF4FAA">
        <w:rPr>
          <w:rFonts w:eastAsia="Calibri" w:cstheme="minorHAnsi"/>
          <w:b/>
          <w:bCs/>
        </w:rPr>
        <w:t>spare, in-date AAIs</w:t>
      </w:r>
      <w:r w:rsidRPr="00FF4FAA">
        <w:rPr>
          <w:rFonts w:eastAsia="Calibri" w:cstheme="minorHAnsi"/>
        </w:rPr>
        <w:t xml:space="preserve"> available for emergencies </w:t>
      </w:r>
    </w:p>
    <w:p w14:paraId="087B8B4E" w14:textId="77777777" w:rsidR="00614FB6" w:rsidRPr="00FF4FAA" w:rsidRDefault="00614FB6" w:rsidP="00F41737">
      <w:pPr>
        <w:spacing w:after="200" w:line="276" w:lineRule="auto"/>
        <w:ind w:left="360"/>
        <w:rPr>
          <w:rFonts w:eastAsia="Calibri" w:cstheme="minorHAnsi"/>
        </w:rPr>
      </w:pPr>
      <w:r w:rsidRPr="00FF4FAA">
        <w:rPr>
          <w:rFonts w:eastAsia="Calibri" w:cstheme="minorHAnsi"/>
        </w:rPr>
        <w:t xml:space="preserve">Medication is: </w:t>
      </w:r>
    </w:p>
    <w:p w14:paraId="069BE091" w14:textId="52D11A09" w:rsidR="00614FB6" w:rsidRPr="00FF4FAA" w:rsidRDefault="00614FB6" w:rsidP="00B643C8">
      <w:pPr>
        <w:pStyle w:val="ListParagraph"/>
        <w:numPr>
          <w:ilvl w:val="1"/>
          <w:numId w:val="7"/>
        </w:numPr>
        <w:rPr>
          <w:rFonts w:cstheme="minorHAnsi"/>
        </w:rPr>
      </w:pPr>
      <w:r w:rsidRPr="00FF4FAA">
        <w:rPr>
          <w:rFonts w:cstheme="minorHAnsi"/>
        </w:rPr>
        <w:t>Stored securely but accessible</w:t>
      </w:r>
      <w:r w:rsidR="00193D47">
        <w:rPr>
          <w:rFonts w:cstheme="minorHAnsi"/>
        </w:rPr>
        <w:t xml:space="preserve"> in the school office</w:t>
      </w:r>
    </w:p>
    <w:p w14:paraId="2502DB1E" w14:textId="77777777" w:rsidR="00614FB6" w:rsidRPr="00FF4FAA" w:rsidRDefault="00614FB6" w:rsidP="00B643C8">
      <w:pPr>
        <w:pStyle w:val="ListParagraph"/>
        <w:numPr>
          <w:ilvl w:val="1"/>
          <w:numId w:val="7"/>
        </w:numPr>
        <w:rPr>
          <w:rFonts w:cstheme="minorHAnsi"/>
        </w:rPr>
      </w:pPr>
      <w:r w:rsidRPr="00FF4FAA">
        <w:rPr>
          <w:rFonts w:cstheme="minorHAnsi"/>
        </w:rPr>
        <w:t>Checked regularly for expiry</w:t>
      </w:r>
    </w:p>
    <w:p w14:paraId="799CC977" w14:textId="3AE0A542" w:rsidR="00614FB6" w:rsidRDefault="00614FB6" w:rsidP="00193D47">
      <w:pPr>
        <w:numPr>
          <w:ilvl w:val="1"/>
          <w:numId w:val="7"/>
        </w:num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>Staff know medication location and procedures</w:t>
      </w:r>
    </w:p>
    <w:p w14:paraId="2BB0D680" w14:textId="77777777" w:rsidR="00B92B95" w:rsidRDefault="00B92B95" w:rsidP="00B92B95">
      <w:pPr>
        <w:spacing w:after="200" w:line="276" w:lineRule="auto"/>
        <w:ind w:left="1440"/>
        <w:rPr>
          <w:rFonts w:eastAsia="Calibri" w:cstheme="minorHAnsi"/>
        </w:rPr>
      </w:pPr>
    </w:p>
    <w:p w14:paraId="41CC5B36" w14:textId="77777777" w:rsidR="00B45803" w:rsidRPr="00FF4FAA" w:rsidRDefault="00B45803" w:rsidP="00B92B95">
      <w:pPr>
        <w:spacing w:after="200" w:line="276" w:lineRule="auto"/>
        <w:ind w:left="1440"/>
        <w:rPr>
          <w:rFonts w:eastAsia="Calibri" w:cstheme="minorHAnsi"/>
        </w:rPr>
      </w:pPr>
    </w:p>
    <w:p w14:paraId="0EE9C395" w14:textId="576427BB" w:rsidR="00614FB6" w:rsidRPr="00FF4FAA" w:rsidRDefault="00614FB6" w:rsidP="00614FB6">
      <w:pPr>
        <w:spacing w:after="200" w:line="276" w:lineRule="auto"/>
        <w:rPr>
          <w:rFonts w:eastAsia="Calibri" w:cstheme="minorHAnsi"/>
        </w:rPr>
      </w:pPr>
    </w:p>
    <w:p w14:paraId="3900ED97" w14:textId="38550FA5" w:rsidR="00614FB6" w:rsidRPr="00FF4FAA" w:rsidRDefault="00614FB6" w:rsidP="00614FB6">
      <w:pPr>
        <w:spacing w:after="200" w:line="276" w:lineRule="auto"/>
        <w:rPr>
          <w:rFonts w:eastAsia="Calibri" w:cstheme="minorHAnsi"/>
          <w:b/>
          <w:bCs/>
          <w:sz w:val="28"/>
          <w:szCs w:val="28"/>
        </w:rPr>
      </w:pPr>
      <w:r w:rsidRPr="00FF4FAA">
        <w:rPr>
          <w:rFonts w:eastAsia="Calibri" w:cstheme="minorHAnsi"/>
          <w:b/>
          <w:bCs/>
          <w:sz w:val="28"/>
          <w:szCs w:val="28"/>
        </w:rPr>
        <w:t>Recording, Reporting, and Learning</w:t>
      </w:r>
    </w:p>
    <w:p w14:paraId="73A7981D" w14:textId="77777777" w:rsidR="00614FB6" w:rsidRPr="00FF4FAA" w:rsidRDefault="00614FB6" w:rsidP="00F41737">
      <w:pPr>
        <w:pStyle w:val="ListParagraph"/>
        <w:numPr>
          <w:ilvl w:val="0"/>
          <w:numId w:val="8"/>
        </w:num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 xml:space="preserve">All incidents are: </w:t>
      </w:r>
    </w:p>
    <w:p w14:paraId="7F837DB4" w14:textId="77777777" w:rsidR="00614FB6" w:rsidRPr="00FF4FAA" w:rsidRDefault="00614FB6" w:rsidP="00F41737">
      <w:pPr>
        <w:pStyle w:val="ListParagraph"/>
        <w:numPr>
          <w:ilvl w:val="1"/>
          <w:numId w:val="8"/>
        </w:numPr>
        <w:rPr>
          <w:rFonts w:cstheme="minorHAnsi"/>
        </w:rPr>
      </w:pPr>
      <w:r w:rsidRPr="00FF4FAA">
        <w:rPr>
          <w:rFonts w:cstheme="minorHAnsi"/>
        </w:rPr>
        <w:t>Recorded promptly</w:t>
      </w:r>
    </w:p>
    <w:p w14:paraId="727A5541" w14:textId="77777777" w:rsidR="00614FB6" w:rsidRPr="00FF4FAA" w:rsidRDefault="00614FB6" w:rsidP="00F41737">
      <w:pPr>
        <w:pStyle w:val="ListParagraph"/>
        <w:numPr>
          <w:ilvl w:val="1"/>
          <w:numId w:val="8"/>
        </w:numPr>
        <w:rPr>
          <w:rFonts w:cstheme="minorHAnsi"/>
        </w:rPr>
      </w:pPr>
      <w:r w:rsidRPr="00FF4FAA">
        <w:rPr>
          <w:rFonts w:cstheme="minorHAnsi"/>
        </w:rPr>
        <w:t>Reviewed by the Allergy Lead</w:t>
      </w:r>
    </w:p>
    <w:p w14:paraId="1418DD82" w14:textId="77777777" w:rsidR="00F41737" w:rsidRPr="00FF4FAA" w:rsidRDefault="00F41737" w:rsidP="00F41737">
      <w:pPr>
        <w:pStyle w:val="ListParagraph"/>
        <w:ind w:left="1440"/>
        <w:rPr>
          <w:rFonts w:cstheme="minorHAnsi"/>
        </w:rPr>
      </w:pPr>
    </w:p>
    <w:p w14:paraId="5A2589FC" w14:textId="77777777" w:rsidR="00614FB6" w:rsidRPr="00FF4FAA" w:rsidRDefault="00614FB6" w:rsidP="00F41737">
      <w:pPr>
        <w:pStyle w:val="ListParagraph"/>
        <w:numPr>
          <w:ilvl w:val="0"/>
          <w:numId w:val="8"/>
        </w:num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 xml:space="preserve">Patterns and lessons learned inform: </w:t>
      </w:r>
    </w:p>
    <w:p w14:paraId="6D2B6D9F" w14:textId="77777777" w:rsidR="00614FB6" w:rsidRPr="00FF4FAA" w:rsidRDefault="00614FB6" w:rsidP="00F41737">
      <w:pPr>
        <w:pStyle w:val="ListParagraph"/>
        <w:numPr>
          <w:ilvl w:val="0"/>
          <w:numId w:val="36"/>
        </w:numPr>
        <w:rPr>
          <w:rFonts w:cstheme="minorHAnsi"/>
        </w:rPr>
      </w:pPr>
      <w:r w:rsidRPr="00FF4FAA">
        <w:rPr>
          <w:rFonts w:cstheme="minorHAnsi"/>
        </w:rPr>
        <w:t>Policy updates</w:t>
      </w:r>
    </w:p>
    <w:p w14:paraId="36196E3D" w14:textId="77777777" w:rsidR="00614FB6" w:rsidRPr="00FF4FAA" w:rsidRDefault="00614FB6" w:rsidP="00F41737">
      <w:pPr>
        <w:pStyle w:val="ListParagraph"/>
        <w:numPr>
          <w:ilvl w:val="0"/>
          <w:numId w:val="36"/>
        </w:numPr>
        <w:rPr>
          <w:rFonts w:cstheme="minorHAnsi"/>
        </w:rPr>
      </w:pPr>
      <w:r w:rsidRPr="00FF4FAA">
        <w:rPr>
          <w:rFonts w:cstheme="minorHAnsi"/>
        </w:rPr>
        <w:t>Staff training</w:t>
      </w:r>
    </w:p>
    <w:p w14:paraId="6D1F06CD" w14:textId="2950C824" w:rsidR="00AC2D55" w:rsidRDefault="00614FB6" w:rsidP="00FF4FAA">
      <w:pPr>
        <w:pStyle w:val="ListParagraph"/>
        <w:numPr>
          <w:ilvl w:val="0"/>
          <w:numId w:val="36"/>
        </w:numPr>
        <w:rPr>
          <w:rFonts w:cstheme="minorHAnsi"/>
        </w:rPr>
      </w:pPr>
      <w:r w:rsidRPr="00FF4FAA">
        <w:rPr>
          <w:rFonts w:cstheme="minorHAnsi"/>
        </w:rPr>
        <w:t>Risk assessments</w:t>
      </w:r>
    </w:p>
    <w:p w14:paraId="7593A73E" w14:textId="77777777" w:rsidR="00FF4FAA" w:rsidRDefault="00FF4FAA" w:rsidP="00FF4FAA">
      <w:pPr>
        <w:spacing w:before="100" w:beforeAutospacing="1" w:after="100" w:afterAutospacing="1" w:line="300" w:lineRule="atLeast"/>
        <w:rPr>
          <w:rFonts w:eastAsia="Calibri" w:cstheme="minorHAnsi"/>
          <w:b/>
          <w:bCs/>
        </w:rPr>
      </w:pPr>
      <w:r w:rsidRPr="00FF4FAA">
        <w:rPr>
          <w:rFonts w:eastAsia="Calibri" w:cstheme="minorHAnsi"/>
          <w:b/>
          <w:bCs/>
        </w:rPr>
        <w:t>EYFS</w:t>
      </w:r>
    </w:p>
    <w:p w14:paraId="5A54D464" w14:textId="6319F332" w:rsidR="00AC2D55" w:rsidRPr="00FF4FAA" w:rsidRDefault="00FF4FAA" w:rsidP="00FF4FAA">
      <w:pPr>
        <w:spacing w:before="100" w:beforeAutospacing="1" w:after="100" w:afterAutospacing="1" w:line="300" w:lineRule="atLeast"/>
        <w:rPr>
          <w:rFonts w:cstheme="minorHAnsi"/>
          <w:sz w:val="21"/>
          <w:szCs w:val="21"/>
        </w:rPr>
      </w:pPr>
      <w:r w:rsidRPr="00FF4FAA">
        <w:rPr>
          <w:rFonts w:cstheme="minorHAnsi"/>
          <w:sz w:val="21"/>
          <w:szCs w:val="21"/>
        </w:rPr>
        <w:t xml:space="preserve"> </w:t>
      </w:r>
      <w:r w:rsidR="00AC2D55" w:rsidRPr="00FF4FAA">
        <w:rPr>
          <w:rFonts w:cstheme="minorHAnsi"/>
          <w:sz w:val="21"/>
          <w:szCs w:val="21"/>
        </w:rPr>
        <w:t xml:space="preserve">Additional attention given to: </w:t>
      </w:r>
    </w:p>
    <w:p w14:paraId="0364EC27" w14:textId="77777777" w:rsidR="00AC2D55" w:rsidRPr="00FF4FAA" w:rsidRDefault="00AC2D55" w:rsidP="00B643C8">
      <w:pPr>
        <w:numPr>
          <w:ilvl w:val="1"/>
          <w:numId w:val="13"/>
        </w:numPr>
        <w:spacing w:before="100" w:beforeAutospacing="1" w:after="100" w:afterAutospacing="1" w:line="300" w:lineRule="atLeast"/>
        <w:rPr>
          <w:rFonts w:cstheme="minorHAnsi"/>
          <w:sz w:val="21"/>
          <w:szCs w:val="21"/>
        </w:rPr>
      </w:pPr>
      <w:r w:rsidRPr="00FF4FAA">
        <w:rPr>
          <w:rFonts w:cstheme="minorHAnsi"/>
          <w:sz w:val="21"/>
          <w:szCs w:val="21"/>
        </w:rPr>
        <w:t>Patterns in younger children</w:t>
      </w:r>
    </w:p>
    <w:p w14:paraId="51C45641" w14:textId="77777777" w:rsidR="00AC2D55" w:rsidRPr="00FF4FAA" w:rsidRDefault="00AC2D55" w:rsidP="00B643C8">
      <w:pPr>
        <w:numPr>
          <w:ilvl w:val="1"/>
          <w:numId w:val="13"/>
        </w:numPr>
        <w:spacing w:before="100" w:beforeAutospacing="1" w:after="100" w:afterAutospacing="1" w:line="300" w:lineRule="atLeast"/>
        <w:rPr>
          <w:rFonts w:cstheme="minorHAnsi"/>
          <w:sz w:val="21"/>
          <w:szCs w:val="21"/>
        </w:rPr>
      </w:pPr>
      <w:r w:rsidRPr="00FF4FAA">
        <w:rPr>
          <w:rFonts w:cstheme="minorHAnsi"/>
          <w:sz w:val="21"/>
          <w:szCs w:val="21"/>
        </w:rPr>
        <w:t>Near misses</w:t>
      </w:r>
    </w:p>
    <w:p w14:paraId="4F2D69EF" w14:textId="03BC22E6" w:rsidR="00B92B95" w:rsidRPr="00B92B95" w:rsidRDefault="00AC2D55" w:rsidP="00B92B95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cstheme="minorHAnsi"/>
          <w:sz w:val="21"/>
          <w:szCs w:val="21"/>
        </w:rPr>
      </w:pPr>
      <w:r w:rsidRPr="00FF4FAA">
        <w:rPr>
          <w:rFonts w:cstheme="minorHAnsi"/>
          <w:sz w:val="21"/>
          <w:szCs w:val="21"/>
        </w:rPr>
        <w:t>Immediate review to prevent recurrence</w:t>
      </w:r>
    </w:p>
    <w:p w14:paraId="38FBF2A0" w14:textId="21B59BF9" w:rsidR="00614FB6" w:rsidRPr="00FF4FAA" w:rsidRDefault="00614FB6" w:rsidP="00614FB6">
      <w:pPr>
        <w:spacing w:after="200" w:line="276" w:lineRule="auto"/>
        <w:rPr>
          <w:rFonts w:eastAsia="Calibri" w:cstheme="minorHAnsi"/>
          <w:b/>
          <w:bCs/>
          <w:sz w:val="28"/>
          <w:szCs w:val="28"/>
        </w:rPr>
      </w:pPr>
      <w:r w:rsidRPr="00FF4FAA">
        <w:rPr>
          <w:rFonts w:eastAsia="Calibri" w:cstheme="minorHAnsi"/>
          <w:b/>
          <w:bCs/>
          <w:sz w:val="28"/>
          <w:szCs w:val="28"/>
        </w:rPr>
        <w:t>Communication and Partnership with Parents</w:t>
      </w:r>
    </w:p>
    <w:p w14:paraId="3497AB15" w14:textId="77777777" w:rsidR="00614FB6" w:rsidRPr="00FF4FAA" w:rsidRDefault="00614FB6" w:rsidP="00B643C8">
      <w:pPr>
        <w:numPr>
          <w:ilvl w:val="0"/>
          <w:numId w:val="9"/>
        </w:num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 xml:space="preserve">Strong communication systems ensure: </w:t>
      </w:r>
    </w:p>
    <w:p w14:paraId="078D8D97" w14:textId="6D39D750" w:rsidR="006E112B" w:rsidRPr="00FF4FAA" w:rsidRDefault="00614FB6" w:rsidP="006E112B">
      <w:pPr>
        <w:numPr>
          <w:ilvl w:val="0"/>
          <w:numId w:val="14"/>
        </w:num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>Care plans are regularly reviewed</w:t>
      </w:r>
      <w:r w:rsidR="006E112B" w:rsidRPr="006E112B">
        <w:rPr>
          <w:rFonts w:eastAsia="Calibri" w:cstheme="minorHAnsi"/>
        </w:rPr>
        <w:t xml:space="preserve"> </w:t>
      </w:r>
      <w:r w:rsidR="006E112B" w:rsidRPr="00FF4FAA">
        <w:rPr>
          <w:rFonts w:eastAsia="Calibri" w:cstheme="minorHAnsi"/>
        </w:rPr>
        <w:t>Daily communication where needed</w:t>
      </w:r>
    </w:p>
    <w:p w14:paraId="5C7D7E58" w14:textId="3B7254DC" w:rsidR="006E112B" w:rsidRPr="00FF4FAA" w:rsidRDefault="006E112B" w:rsidP="006E112B">
      <w:pPr>
        <w:numPr>
          <w:ilvl w:val="0"/>
          <w:numId w:val="14"/>
        </w:num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>Clear expectations on</w:t>
      </w:r>
      <w:r>
        <w:rPr>
          <w:rFonts w:eastAsia="Calibri" w:cstheme="minorHAnsi"/>
        </w:rPr>
        <w:t xml:space="preserve"> packed lunches and snacks </w:t>
      </w:r>
      <w:r w:rsidRPr="00FF4FAA">
        <w:rPr>
          <w:rFonts w:eastAsia="Calibri" w:cstheme="minorHAnsi"/>
        </w:rPr>
        <w:t xml:space="preserve"> </w:t>
      </w:r>
    </w:p>
    <w:p w14:paraId="2930D25D" w14:textId="6AAD5236" w:rsidR="00614FB6" w:rsidRPr="006E112B" w:rsidRDefault="006E112B" w:rsidP="006E112B">
      <w:pPr>
        <w:pStyle w:val="ListParagraph"/>
        <w:numPr>
          <w:ilvl w:val="0"/>
          <w:numId w:val="14"/>
        </w:numPr>
        <w:spacing w:after="200" w:line="276" w:lineRule="auto"/>
        <w:rPr>
          <w:rFonts w:eastAsia="Calibri" w:cstheme="minorHAnsi"/>
        </w:rPr>
      </w:pPr>
      <w:r w:rsidRPr="006E112B">
        <w:rPr>
          <w:rFonts w:eastAsia="Calibri" w:cstheme="minorHAnsi"/>
        </w:rPr>
        <w:t>Parents informed promptly of</w:t>
      </w:r>
      <w:r>
        <w:rPr>
          <w:rFonts w:eastAsia="Calibri" w:cstheme="minorHAnsi"/>
        </w:rPr>
        <w:t xml:space="preserve"> incidents and concerns</w:t>
      </w:r>
    </w:p>
    <w:p w14:paraId="5102F654" w14:textId="77777777" w:rsidR="00614FB6" w:rsidRDefault="00614FB6" w:rsidP="00B643C8">
      <w:pPr>
        <w:numPr>
          <w:ilvl w:val="0"/>
          <w:numId w:val="9"/>
        </w:num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 xml:space="preserve">The school promotes </w:t>
      </w:r>
      <w:r w:rsidRPr="00FF4FAA">
        <w:rPr>
          <w:rFonts w:eastAsia="Calibri" w:cstheme="minorHAnsi"/>
          <w:b/>
          <w:bCs/>
        </w:rPr>
        <w:t>shared responsibility</w:t>
      </w:r>
      <w:r w:rsidRPr="00FF4FAA">
        <w:rPr>
          <w:rFonts w:eastAsia="Calibri" w:cstheme="minorHAnsi"/>
        </w:rPr>
        <w:t xml:space="preserve"> for pupil safety</w:t>
      </w:r>
    </w:p>
    <w:p w14:paraId="79B0C55C" w14:textId="4FAE7355" w:rsidR="00614FB6" w:rsidRPr="00FF4FAA" w:rsidRDefault="00614FB6" w:rsidP="00614FB6">
      <w:pPr>
        <w:spacing w:after="200" w:line="276" w:lineRule="auto"/>
        <w:rPr>
          <w:rFonts w:eastAsia="Calibri" w:cstheme="minorHAnsi"/>
        </w:rPr>
      </w:pPr>
    </w:p>
    <w:p w14:paraId="0D905A41" w14:textId="728B533A" w:rsidR="00614FB6" w:rsidRPr="00FF4FAA" w:rsidRDefault="00614FB6" w:rsidP="00614FB6">
      <w:pPr>
        <w:spacing w:after="200" w:line="276" w:lineRule="auto"/>
        <w:rPr>
          <w:rFonts w:eastAsia="Calibri" w:cstheme="minorHAnsi"/>
          <w:b/>
          <w:bCs/>
          <w:sz w:val="28"/>
          <w:szCs w:val="28"/>
        </w:rPr>
      </w:pPr>
      <w:r w:rsidRPr="00FF4FAA">
        <w:rPr>
          <w:rFonts w:eastAsia="Calibri" w:cstheme="minorHAnsi"/>
          <w:b/>
          <w:bCs/>
          <w:sz w:val="28"/>
          <w:szCs w:val="28"/>
        </w:rPr>
        <w:t>Monitoring, Evaluation, and Review</w:t>
      </w:r>
    </w:p>
    <w:p w14:paraId="75E31E97" w14:textId="77777777" w:rsidR="00614FB6" w:rsidRPr="00FF4FAA" w:rsidRDefault="00614FB6" w:rsidP="00B643C8">
      <w:pPr>
        <w:numPr>
          <w:ilvl w:val="0"/>
          <w:numId w:val="10"/>
        </w:num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 xml:space="preserve">The policy is reviewed </w:t>
      </w:r>
      <w:r w:rsidRPr="00FF4FAA">
        <w:rPr>
          <w:rFonts w:eastAsia="Calibri" w:cstheme="minorHAnsi"/>
          <w:b/>
          <w:bCs/>
        </w:rPr>
        <w:t>annually</w:t>
      </w:r>
      <w:r w:rsidRPr="00FF4FAA">
        <w:rPr>
          <w:rFonts w:eastAsia="Calibri" w:cstheme="minorHAnsi"/>
        </w:rPr>
        <w:t xml:space="preserve"> or sooner if required</w:t>
      </w:r>
    </w:p>
    <w:p w14:paraId="251982CA" w14:textId="77777777" w:rsidR="00614FB6" w:rsidRPr="00FF4FAA" w:rsidRDefault="00614FB6" w:rsidP="00B643C8">
      <w:pPr>
        <w:numPr>
          <w:ilvl w:val="0"/>
          <w:numId w:val="10"/>
        </w:num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 xml:space="preserve">Monitoring includes: </w:t>
      </w:r>
    </w:p>
    <w:p w14:paraId="5EBB43A4" w14:textId="77777777" w:rsidR="00614FB6" w:rsidRPr="00FF4FAA" w:rsidRDefault="00614FB6" w:rsidP="00FF4FAA">
      <w:pPr>
        <w:pStyle w:val="ListParagraph"/>
        <w:numPr>
          <w:ilvl w:val="1"/>
          <w:numId w:val="10"/>
        </w:numPr>
        <w:rPr>
          <w:rFonts w:cstheme="minorHAnsi"/>
        </w:rPr>
      </w:pPr>
      <w:r w:rsidRPr="00FF4FAA">
        <w:rPr>
          <w:rFonts w:cstheme="minorHAnsi"/>
        </w:rPr>
        <w:t>Training compliance</w:t>
      </w:r>
    </w:p>
    <w:p w14:paraId="511ED6A0" w14:textId="77777777" w:rsidR="00614FB6" w:rsidRPr="00FF4FAA" w:rsidRDefault="00614FB6" w:rsidP="00FF4FAA">
      <w:pPr>
        <w:pStyle w:val="ListParagraph"/>
        <w:numPr>
          <w:ilvl w:val="1"/>
          <w:numId w:val="10"/>
        </w:numPr>
        <w:rPr>
          <w:rFonts w:cstheme="minorHAnsi"/>
        </w:rPr>
      </w:pPr>
      <w:r w:rsidRPr="00FF4FAA">
        <w:rPr>
          <w:rFonts w:cstheme="minorHAnsi"/>
        </w:rPr>
        <w:t>Incident reports</w:t>
      </w:r>
    </w:p>
    <w:p w14:paraId="271C8F1E" w14:textId="77777777" w:rsidR="00614FB6" w:rsidRPr="00FF4FAA" w:rsidRDefault="00614FB6" w:rsidP="00FF4FAA">
      <w:pPr>
        <w:pStyle w:val="ListParagraph"/>
        <w:numPr>
          <w:ilvl w:val="1"/>
          <w:numId w:val="10"/>
        </w:numPr>
        <w:rPr>
          <w:rFonts w:cstheme="minorHAnsi"/>
        </w:rPr>
      </w:pPr>
      <w:r w:rsidRPr="00FF4FAA">
        <w:rPr>
          <w:rFonts w:cstheme="minorHAnsi"/>
        </w:rPr>
        <w:t>Governor oversight</w:t>
      </w:r>
    </w:p>
    <w:p w14:paraId="07B359C3" w14:textId="7691FAE7" w:rsidR="00CA70BA" w:rsidRPr="0084024C" w:rsidRDefault="00614FB6" w:rsidP="00582818">
      <w:pPr>
        <w:numPr>
          <w:ilvl w:val="0"/>
          <w:numId w:val="10"/>
        </w:numPr>
        <w:spacing w:after="200" w:line="276" w:lineRule="auto"/>
        <w:rPr>
          <w:rFonts w:eastAsia="Calibri" w:cstheme="minorHAnsi"/>
        </w:rPr>
      </w:pPr>
      <w:r w:rsidRPr="00FF4FAA">
        <w:rPr>
          <w:rFonts w:eastAsia="Calibri" w:cstheme="minorHAnsi"/>
        </w:rPr>
        <w:t>Regular audits ensure ongoing compliance</w:t>
      </w:r>
    </w:p>
    <w:p w14:paraId="0B692E8E" w14:textId="77777777" w:rsidR="00CA70BA" w:rsidRDefault="00CA70BA" w:rsidP="00582818">
      <w:pPr>
        <w:rPr>
          <w:rFonts w:cstheme="minorHAnsi"/>
        </w:rPr>
      </w:pPr>
    </w:p>
    <w:p w14:paraId="2A06785A" w14:textId="77777777" w:rsidR="00582818" w:rsidRDefault="00582818" w:rsidP="00582818">
      <w:pPr>
        <w:rPr>
          <w:rFonts w:cstheme="minorHAnsi"/>
        </w:rPr>
      </w:pPr>
    </w:p>
    <w:p w14:paraId="6BCC6F04" w14:textId="2D5065DB" w:rsidR="00C46C90" w:rsidRPr="00E16F64" w:rsidRDefault="00C72527" w:rsidP="00E16F64">
      <w:pPr>
        <w:rPr>
          <w:rFonts w:cstheme="minorHAnsi"/>
        </w:rPr>
      </w:pPr>
      <w:r>
        <w:rPr>
          <w:rFonts w:cstheme="minorHAnsi"/>
        </w:rPr>
        <w:t xml:space="preserve">Appendix 1 - </w:t>
      </w:r>
      <w:r>
        <w:rPr>
          <w:rFonts w:cstheme="minorHAnsi"/>
          <w:b/>
          <w:bCs/>
        </w:rPr>
        <w:t>S</w:t>
      </w:r>
      <w:r w:rsidR="00582818" w:rsidRPr="00582818">
        <w:rPr>
          <w:rFonts w:cstheme="minorHAnsi"/>
          <w:b/>
          <w:bCs/>
        </w:rPr>
        <w:t>taff quick</w:t>
      </w:r>
      <w:r w:rsidR="00582818" w:rsidRPr="00582818">
        <w:rPr>
          <w:rFonts w:cstheme="minorHAnsi"/>
          <w:b/>
          <w:bCs/>
        </w:rPr>
        <w:noBreakHyphen/>
        <w:t>reference emergency poster</w:t>
      </w:r>
      <w:r w:rsidR="00582818" w:rsidRPr="00582818">
        <w:rPr>
          <w:rFonts w:cstheme="minorHAnsi"/>
        </w:rPr>
        <w:t xml:space="preserve"> </w:t>
      </w:r>
      <w:r>
        <w:rPr>
          <w:rFonts w:cstheme="minorHAnsi"/>
        </w:rPr>
        <w:t>to be displayed in</w:t>
      </w:r>
      <w:r w:rsidR="00582818" w:rsidRPr="00582818">
        <w:rPr>
          <w:rFonts w:cstheme="minorHAnsi"/>
        </w:rPr>
        <w:t xml:space="preserve"> </w:t>
      </w:r>
      <w:r>
        <w:rPr>
          <w:rFonts w:cstheme="minorHAnsi"/>
        </w:rPr>
        <w:t xml:space="preserve">all </w:t>
      </w:r>
      <w:r w:rsidR="00582818" w:rsidRPr="00582818">
        <w:rPr>
          <w:rFonts w:cstheme="minorHAnsi"/>
        </w:rPr>
        <w:t>classrooms</w:t>
      </w:r>
      <w:r w:rsidR="005F07F1">
        <w:rPr>
          <w:rFonts w:cstheme="minorHAnsi"/>
        </w:rPr>
        <w:t xml:space="preserve">, </w:t>
      </w:r>
      <w:r w:rsidR="005F07F1" w:rsidRPr="00582818">
        <w:rPr>
          <w:rFonts w:cstheme="minorHAnsi"/>
        </w:rPr>
        <w:t>staff room</w:t>
      </w:r>
      <w:r w:rsidR="00B27261">
        <w:rPr>
          <w:rFonts w:cstheme="minorHAnsi"/>
        </w:rPr>
        <w:t xml:space="preserve">, community room, </w:t>
      </w:r>
      <w:r w:rsidR="005F07F1" w:rsidRPr="00582818">
        <w:rPr>
          <w:rFonts w:cstheme="minorHAnsi"/>
        </w:rPr>
        <w:t>office</w:t>
      </w:r>
      <w:r w:rsidR="00B27261">
        <w:rPr>
          <w:rFonts w:cstheme="minorHAnsi"/>
        </w:rPr>
        <w:t xml:space="preserve"> and</w:t>
      </w:r>
      <w:r w:rsidR="00D72A1C">
        <w:rPr>
          <w:rFonts w:cstheme="minorHAnsi"/>
        </w:rPr>
        <w:t xml:space="preserve"> first aid room</w:t>
      </w:r>
    </w:p>
    <w:p w14:paraId="416A6684" w14:textId="3BECC1C7" w:rsidR="00BA47EC" w:rsidRPr="00BA47EC" w:rsidRDefault="00BA47EC" w:rsidP="00BA47EC">
      <w:pPr>
        <w:spacing w:after="200" w:line="276" w:lineRule="auto"/>
        <w:jc w:val="center"/>
        <w:rPr>
          <w:rFonts w:cstheme="minorHAnsi"/>
          <w:b/>
          <w:bCs/>
        </w:rPr>
      </w:pPr>
      <w:r w:rsidRPr="00BA47EC">
        <w:rPr>
          <w:rFonts w:cstheme="minorHAnsi"/>
          <w:b/>
          <w:bCs/>
          <w:lang w:val="en-US"/>
        </w:rPr>
        <w:t>ALLERGIC REACTION – EMERGENCY ACTION</w:t>
      </w:r>
    </w:p>
    <w:p w14:paraId="29EBBE54" w14:textId="77777777" w:rsidR="00BA47EC" w:rsidRPr="00BA47EC" w:rsidRDefault="00BA47EC" w:rsidP="00BA47EC">
      <w:pPr>
        <w:spacing w:after="200" w:line="276" w:lineRule="auto"/>
        <w:rPr>
          <w:rFonts w:cstheme="minorHAnsi"/>
          <w:b/>
          <w:bCs/>
          <w:sz w:val="20"/>
          <w:szCs w:val="20"/>
        </w:rPr>
      </w:pPr>
      <w:r w:rsidRPr="00BA47EC">
        <w:rPr>
          <w:rFonts w:cstheme="minorHAnsi"/>
          <w:b/>
          <w:bCs/>
          <w:sz w:val="20"/>
          <w:szCs w:val="20"/>
          <w:lang w:val="en-US"/>
        </w:rPr>
        <w:t>RECOGNISE THE SIGNS</w:t>
      </w:r>
      <w:r w:rsidRPr="00BA47EC">
        <w:rPr>
          <w:rFonts w:cstheme="minorHAnsi"/>
          <w:b/>
          <w:bCs/>
          <w:sz w:val="20"/>
          <w:szCs w:val="20"/>
        </w:rPr>
        <w:t> </w:t>
      </w:r>
    </w:p>
    <w:p w14:paraId="53F17754" w14:textId="77777777" w:rsidR="00BA47EC" w:rsidRPr="00BA47EC" w:rsidRDefault="00BA47EC" w:rsidP="00BA47EC">
      <w:pPr>
        <w:spacing w:after="200" w:line="276" w:lineRule="auto"/>
        <w:rPr>
          <w:rFonts w:cstheme="minorHAnsi"/>
          <w:sz w:val="20"/>
          <w:szCs w:val="20"/>
        </w:rPr>
      </w:pPr>
      <w:r w:rsidRPr="00BA47EC">
        <w:rPr>
          <w:rFonts w:cstheme="minorHAnsi"/>
          <w:sz w:val="20"/>
          <w:szCs w:val="20"/>
          <w:lang w:val="en-US"/>
        </w:rPr>
        <w:t>Mild / Moderate:</w:t>
      </w:r>
      <w:r w:rsidRPr="00BA47EC">
        <w:rPr>
          <w:rFonts w:cstheme="minorHAnsi"/>
          <w:sz w:val="20"/>
          <w:szCs w:val="20"/>
        </w:rPr>
        <w:t> </w:t>
      </w:r>
      <w:r w:rsidRPr="00BA47EC">
        <w:rPr>
          <w:rFonts w:cstheme="minorHAnsi"/>
          <w:sz w:val="20"/>
          <w:szCs w:val="20"/>
        </w:rPr>
        <w:br/>
      </w:r>
      <w:r w:rsidRPr="00BA47EC">
        <w:rPr>
          <w:rFonts w:cstheme="minorHAnsi"/>
          <w:sz w:val="20"/>
          <w:szCs w:val="20"/>
          <w:lang w:val="en-US"/>
        </w:rPr>
        <w:t>- Itchy skin or rash</w:t>
      </w:r>
      <w:r w:rsidRPr="00BA47EC">
        <w:rPr>
          <w:rFonts w:cstheme="minorHAnsi"/>
          <w:sz w:val="20"/>
          <w:szCs w:val="20"/>
        </w:rPr>
        <w:t> </w:t>
      </w:r>
      <w:r w:rsidRPr="00BA47EC">
        <w:rPr>
          <w:rFonts w:cstheme="minorHAnsi"/>
          <w:sz w:val="20"/>
          <w:szCs w:val="20"/>
        </w:rPr>
        <w:br/>
      </w:r>
      <w:r w:rsidRPr="00BA47EC">
        <w:rPr>
          <w:rFonts w:cstheme="minorHAnsi"/>
          <w:sz w:val="20"/>
          <w:szCs w:val="20"/>
          <w:lang w:val="en-US"/>
        </w:rPr>
        <w:t>- Swelling (lips, face, eyes)</w:t>
      </w:r>
      <w:r w:rsidRPr="00BA47EC">
        <w:rPr>
          <w:rFonts w:cstheme="minorHAnsi"/>
          <w:sz w:val="20"/>
          <w:szCs w:val="20"/>
        </w:rPr>
        <w:t> </w:t>
      </w:r>
      <w:r w:rsidRPr="00BA47EC">
        <w:rPr>
          <w:rFonts w:cstheme="minorHAnsi"/>
          <w:sz w:val="20"/>
          <w:szCs w:val="20"/>
        </w:rPr>
        <w:br/>
      </w:r>
      <w:r w:rsidRPr="00BA47EC">
        <w:rPr>
          <w:rFonts w:cstheme="minorHAnsi"/>
          <w:sz w:val="20"/>
          <w:szCs w:val="20"/>
          <w:lang w:val="en-US"/>
        </w:rPr>
        <w:t>- Stomach pain / vomiting</w:t>
      </w:r>
      <w:r w:rsidRPr="00BA47EC">
        <w:rPr>
          <w:rFonts w:cstheme="minorHAnsi"/>
          <w:sz w:val="20"/>
          <w:szCs w:val="20"/>
        </w:rPr>
        <w:t> </w:t>
      </w:r>
      <w:r w:rsidRPr="00BA47EC">
        <w:rPr>
          <w:rFonts w:cstheme="minorHAnsi"/>
          <w:sz w:val="20"/>
          <w:szCs w:val="20"/>
        </w:rPr>
        <w:br/>
        <w:t> </w:t>
      </w:r>
      <w:r w:rsidRPr="00BA47EC">
        <w:rPr>
          <w:rFonts w:cstheme="minorHAnsi"/>
          <w:sz w:val="20"/>
          <w:szCs w:val="20"/>
        </w:rPr>
        <w:br/>
      </w:r>
      <w:r w:rsidRPr="00BA47EC">
        <w:rPr>
          <w:rFonts w:cstheme="minorHAnsi"/>
          <w:sz w:val="20"/>
          <w:szCs w:val="20"/>
          <w:lang w:val="en-US"/>
        </w:rPr>
        <w:t>Severe (ANAPHYLAXIS):</w:t>
      </w:r>
      <w:r w:rsidRPr="00BA47EC">
        <w:rPr>
          <w:rFonts w:cstheme="minorHAnsi"/>
          <w:sz w:val="20"/>
          <w:szCs w:val="20"/>
        </w:rPr>
        <w:t> </w:t>
      </w:r>
      <w:r w:rsidRPr="00BA47EC">
        <w:rPr>
          <w:rFonts w:cstheme="minorHAnsi"/>
          <w:sz w:val="20"/>
          <w:szCs w:val="20"/>
        </w:rPr>
        <w:br/>
      </w:r>
      <w:r w:rsidRPr="00BA47EC">
        <w:rPr>
          <w:rFonts w:cstheme="minorHAnsi"/>
          <w:sz w:val="20"/>
          <w:szCs w:val="20"/>
          <w:lang w:val="en-US"/>
        </w:rPr>
        <w:t>- Difficulty breathing / wheezing</w:t>
      </w:r>
      <w:r w:rsidRPr="00BA47EC">
        <w:rPr>
          <w:rFonts w:cstheme="minorHAnsi"/>
          <w:sz w:val="20"/>
          <w:szCs w:val="20"/>
        </w:rPr>
        <w:t> </w:t>
      </w:r>
      <w:r w:rsidRPr="00BA47EC">
        <w:rPr>
          <w:rFonts w:cstheme="minorHAnsi"/>
          <w:sz w:val="20"/>
          <w:szCs w:val="20"/>
        </w:rPr>
        <w:br/>
      </w:r>
      <w:r w:rsidRPr="00BA47EC">
        <w:rPr>
          <w:rFonts w:cstheme="minorHAnsi"/>
          <w:sz w:val="20"/>
          <w:szCs w:val="20"/>
          <w:lang w:val="en-US"/>
        </w:rPr>
        <w:t>- Swelling of tongue or throat</w:t>
      </w:r>
      <w:r w:rsidRPr="00BA47EC">
        <w:rPr>
          <w:rFonts w:cstheme="minorHAnsi"/>
          <w:sz w:val="20"/>
          <w:szCs w:val="20"/>
        </w:rPr>
        <w:t> </w:t>
      </w:r>
      <w:r w:rsidRPr="00BA47EC">
        <w:rPr>
          <w:rFonts w:cstheme="minorHAnsi"/>
          <w:sz w:val="20"/>
          <w:szCs w:val="20"/>
        </w:rPr>
        <w:br/>
      </w:r>
      <w:r w:rsidRPr="00BA47EC">
        <w:rPr>
          <w:rFonts w:cstheme="minorHAnsi"/>
          <w:sz w:val="20"/>
          <w:szCs w:val="20"/>
          <w:lang w:val="en-US"/>
        </w:rPr>
        <w:t>- Hoarse voice or difficulty speaking</w:t>
      </w:r>
      <w:r w:rsidRPr="00BA47EC">
        <w:rPr>
          <w:rFonts w:cstheme="minorHAnsi"/>
          <w:sz w:val="20"/>
          <w:szCs w:val="20"/>
        </w:rPr>
        <w:t> </w:t>
      </w:r>
      <w:r w:rsidRPr="00BA47EC">
        <w:rPr>
          <w:rFonts w:cstheme="minorHAnsi"/>
          <w:sz w:val="20"/>
          <w:szCs w:val="20"/>
        </w:rPr>
        <w:br/>
      </w:r>
      <w:r w:rsidRPr="00BA47EC">
        <w:rPr>
          <w:rFonts w:cstheme="minorHAnsi"/>
          <w:sz w:val="20"/>
          <w:szCs w:val="20"/>
          <w:lang w:val="en-US"/>
        </w:rPr>
        <w:t>- Collapse or unconsciousness</w:t>
      </w:r>
      <w:r w:rsidRPr="00BA47EC">
        <w:rPr>
          <w:rFonts w:cstheme="minorHAnsi"/>
          <w:sz w:val="20"/>
          <w:szCs w:val="20"/>
        </w:rPr>
        <w:t> </w:t>
      </w:r>
    </w:p>
    <w:p w14:paraId="717BB10C" w14:textId="77777777" w:rsidR="00BA47EC" w:rsidRPr="00F31800" w:rsidRDefault="00BA47EC" w:rsidP="00BA47EC">
      <w:pPr>
        <w:spacing w:after="200" w:line="276" w:lineRule="auto"/>
        <w:rPr>
          <w:rFonts w:cstheme="minorHAnsi"/>
          <w:b/>
          <w:bCs/>
          <w:sz w:val="24"/>
          <w:szCs w:val="24"/>
        </w:rPr>
      </w:pPr>
      <w:r w:rsidRPr="00F31800">
        <w:rPr>
          <w:rFonts w:cstheme="minorHAnsi"/>
          <w:b/>
          <w:bCs/>
          <w:sz w:val="24"/>
          <w:szCs w:val="24"/>
          <w:lang w:val="en-US"/>
        </w:rPr>
        <w:t>IMMEDIATE ACTION – DO NOT DELAY</w:t>
      </w:r>
      <w:r w:rsidRPr="00F31800">
        <w:rPr>
          <w:rFonts w:cstheme="minorHAnsi"/>
          <w:b/>
          <w:bCs/>
          <w:sz w:val="24"/>
          <w:szCs w:val="24"/>
        </w:rPr>
        <w:t> </w:t>
      </w:r>
    </w:p>
    <w:p w14:paraId="314409E7" w14:textId="55EBA92D" w:rsidR="00BA47EC" w:rsidRPr="00F31800" w:rsidRDefault="00BA47EC" w:rsidP="00BA47EC">
      <w:pPr>
        <w:spacing w:after="200" w:line="276" w:lineRule="auto"/>
        <w:rPr>
          <w:rFonts w:cstheme="minorHAnsi"/>
          <w:sz w:val="24"/>
          <w:szCs w:val="24"/>
        </w:rPr>
      </w:pPr>
      <w:r w:rsidRPr="00F31800">
        <w:rPr>
          <w:rFonts w:cstheme="minorHAnsi"/>
          <w:sz w:val="24"/>
          <w:szCs w:val="24"/>
          <w:lang w:val="en-US"/>
        </w:rPr>
        <w:t xml:space="preserve">1. </w:t>
      </w:r>
      <w:r w:rsidRPr="00E16F64">
        <w:rPr>
          <w:rFonts w:cstheme="minorHAnsi"/>
          <w:color w:val="FF0000"/>
          <w:sz w:val="24"/>
          <w:szCs w:val="24"/>
          <w:lang w:val="en-US"/>
        </w:rPr>
        <w:t xml:space="preserve">GIVE ADRENALINE (AAI) IMMEDIATELY </w:t>
      </w:r>
      <w:r w:rsidRPr="00F31800">
        <w:rPr>
          <w:rFonts w:cstheme="minorHAnsi"/>
          <w:sz w:val="24"/>
          <w:szCs w:val="24"/>
          <w:lang w:val="en-US"/>
        </w:rPr>
        <w:t>– into outer thigh</w:t>
      </w:r>
      <w:r w:rsidR="00544F6B">
        <w:rPr>
          <w:rFonts w:cstheme="minorHAnsi"/>
          <w:sz w:val="24"/>
          <w:szCs w:val="24"/>
        </w:rPr>
        <w:t xml:space="preserve"> and note the time given</w:t>
      </w:r>
    </w:p>
    <w:p w14:paraId="1A3CB62A" w14:textId="77777777" w:rsidR="00BA47EC" w:rsidRPr="00F31800" w:rsidRDefault="00BA47EC" w:rsidP="00BA47EC">
      <w:pPr>
        <w:spacing w:after="200" w:line="276" w:lineRule="auto"/>
        <w:rPr>
          <w:rFonts w:cstheme="minorHAnsi"/>
          <w:sz w:val="24"/>
          <w:szCs w:val="24"/>
        </w:rPr>
      </w:pPr>
      <w:r w:rsidRPr="00F31800">
        <w:rPr>
          <w:rFonts w:cstheme="minorHAnsi"/>
          <w:sz w:val="24"/>
          <w:szCs w:val="24"/>
          <w:lang w:val="en-US"/>
        </w:rPr>
        <w:t>2. CALL 999 – say 'child having anaphylaxis'</w:t>
      </w:r>
      <w:r w:rsidRPr="00F31800">
        <w:rPr>
          <w:rFonts w:cstheme="minorHAnsi"/>
          <w:sz w:val="24"/>
          <w:szCs w:val="24"/>
        </w:rPr>
        <w:t> </w:t>
      </w:r>
    </w:p>
    <w:p w14:paraId="26253B88" w14:textId="73CE0226" w:rsidR="00BA47EC" w:rsidRPr="00544F6B" w:rsidRDefault="00BA47EC" w:rsidP="00544F6B">
      <w:pPr>
        <w:rPr>
          <w:rFonts w:cstheme="minorHAnsi"/>
          <w:sz w:val="20"/>
          <w:szCs w:val="20"/>
        </w:rPr>
      </w:pPr>
      <w:r w:rsidRPr="00F31800">
        <w:rPr>
          <w:rFonts w:cstheme="minorHAnsi"/>
          <w:sz w:val="24"/>
          <w:szCs w:val="24"/>
          <w:lang w:val="en-US"/>
        </w:rPr>
        <w:t>3. STAY WITH THE CHILD </w:t>
      </w:r>
      <w:proofErr w:type="gramStart"/>
      <w:r w:rsidRPr="00F31800">
        <w:rPr>
          <w:rFonts w:cstheme="minorHAnsi"/>
          <w:sz w:val="24"/>
          <w:szCs w:val="24"/>
          <w:lang w:val="en-US"/>
        </w:rPr>
        <w:t>at all times</w:t>
      </w:r>
      <w:proofErr w:type="gramEnd"/>
      <w:r w:rsidRPr="00F31800">
        <w:rPr>
          <w:rFonts w:cstheme="minorHAnsi"/>
          <w:sz w:val="24"/>
          <w:szCs w:val="24"/>
        </w:rPr>
        <w:t> </w:t>
      </w:r>
      <w:r w:rsidR="00544F6B">
        <w:rPr>
          <w:rFonts w:cstheme="minorHAnsi"/>
          <w:sz w:val="24"/>
          <w:szCs w:val="24"/>
        </w:rPr>
        <w:t xml:space="preserve">- </w:t>
      </w:r>
      <w:r w:rsidR="00544F6B" w:rsidRPr="009E1948">
        <w:rPr>
          <w:rFonts w:cstheme="minorHAnsi"/>
          <w:sz w:val="20"/>
          <w:szCs w:val="20"/>
        </w:rPr>
        <w:t xml:space="preserve">Keep child </w:t>
      </w:r>
      <w:r w:rsidR="00544F6B" w:rsidRPr="009E1948">
        <w:rPr>
          <w:rFonts w:cstheme="minorHAnsi"/>
          <w:b/>
          <w:bCs/>
          <w:sz w:val="20"/>
          <w:szCs w:val="20"/>
        </w:rPr>
        <w:t>lying down</w:t>
      </w:r>
      <w:r w:rsidR="00544F6B" w:rsidRPr="009E1948">
        <w:rPr>
          <w:rFonts w:cstheme="minorHAnsi"/>
          <w:sz w:val="20"/>
          <w:szCs w:val="20"/>
        </w:rPr>
        <w:t xml:space="preserve"> (or sitting if breathing is difficult)</w:t>
      </w:r>
    </w:p>
    <w:p w14:paraId="7D6994D0" w14:textId="3489865D" w:rsidR="00BA47EC" w:rsidRPr="00F31800" w:rsidRDefault="00BA47EC" w:rsidP="00BA47EC">
      <w:pPr>
        <w:spacing w:after="200" w:line="276" w:lineRule="auto"/>
        <w:rPr>
          <w:rFonts w:cstheme="minorHAnsi"/>
          <w:sz w:val="24"/>
          <w:szCs w:val="24"/>
        </w:rPr>
      </w:pPr>
      <w:r w:rsidRPr="00F31800">
        <w:rPr>
          <w:rFonts w:cstheme="minorHAnsi"/>
          <w:sz w:val="24"/>
          <w:szCs w:val="24"/>
          <w:lang w:val="en-US"/>
        </w:rPr>
        <w:t>4. SEND FOR HELP / ALERT OFFICE</w:t>
      </w:r>
      <w:r w:rsidRPr="00F31800">
        <w:rPr>
          <w:rFonts w:cstheme="minorHAnsi"/>
          <w:sz w:val="24"/>
          <w:szCs w:val="24"/>
        </w:rPr>
        <w:t> </w:t>
      </w:r>
      <w:r w:rsidR="00544F6B">
        <w:rPr>
          <w:rFonts w:cstheme="minorHAnsi"/>
          <w:sz w:val="24"/>
          <w:szCs w:val="24"/>
        </w:rPr>
        <w:t>AND SLT</w:t>
      </w:r>
    </w:p>
    <w:p w14:paraId="567EE98B" w14:textId="77777777" w:rsidR="00BA47EC" w:rsidRPr="00F31800" w:rsidRDefault="00BA47EC" w:rsidP="00BA47EC">
      <w:pPr>
        <w:spacing w:after="200" w:line="276" w:lineRule="auto"/>
        <w:rPr>
          <w:rFonts w:cstheme="minorHAnsi"/>
          <w:sz w:val="24"/>
          <w:szCs w:val="24"/>
        </w:rPr>
      </w:pPr>
      <w:r w:rsidRPr="00F31800">
        <w:rPr>
          <w:rFonts w:cstheme="minorHAnsi"/>
          <w:sz w:val="24"/>
          <w:szCs w:val="24"/>
          <w:lang w:val="en-US"/>
        </w:rPr>
        <w:t>5. GIVE SECOND DOSE after 5 minutes if needed</w:t>
      </w:r>
      <w:r w:rsidRPr="00F31800">
        <w:rPr>
          <w:rFonts w:cstheme="minorHAnsi"/>
          <w:sz w:val="24"/>
          <w:szCs w:val="24"/>
        </w:rPr>
        <w:t> </w:t>
      </w:r>
    </w:p>
    <w:p w14:paraId="5A8191DD" w14:textId="157EA60E" w:rsidR="00544F6B" w:rsidRPr="00F31800" w:rsidRDefault="00BA47EC" w:rsidP="00BA47EC">
      <w:pPr>
        <w:spacing w:after="200" w:line="276" w:lineRule="auto"/>
        <w:rPr>
          <w:rFonts w:cstheme="minorHAnsi"/>
          <w:sz w:val="24"/>
          <w:szCs w:val="24"/>
        </w:rPr>
      </w:pPr>
      <w:r w:rsidRPr="00F31800">
        <w:rPr>
          <w:rFonts w:cstheme="minorHAnsi"/>
          <w:sz w:val="24"/>
          <w:szCs w:val="24"/>
          <w:lang w:val="en-US"/>
        </w:rPr>
        <w:t>6. INFORM PARENTS/CARERS</w:t>
      </w:r>
      <w:r w:rsidRPr="00F31800">
        <w:rPr>
          <w:rFonts w:cstheme="minorHAnsi"/>
          <w:sz w:val="24"/>
          <w:szCs w:val="24"/>
        </w:rPr>
        <w:t> </w:t>
      </w:r>
    </w:p>
    <w:p w14:paraId="18AD07CE" w14:textId="6C4A4F8D" w:rsidR="00544F6B" w:rsidRPr="009E1948" w:rsidRDefault="00544F6B" w:rsidP="00544F6B">
      <w:pPr>
        <w:rPr>
          <w:rFonts w:cstheme="minorHAnsi"/>
          <w:b/>
          <w:bCs/>
          <w:sz w:val="20"/>
          <w:szCs w:val="20"/>
        </w:rPr>
      </w:pPr>
      <w:r w:rsidRPr="009E1948">
        <w:rPr>
          <w:rFonts w:cstheme="minorHAnsi"/>
          <w:b/>
          <w:bCs/>
          <w:sz w:val="20"/>
          <w:szCs w:val="20"/>
        </w:rPr>
        <w:t xml:space="preserve"> REMEMBER</w:t>
      </w:r>
    </w:p>
    <w:p w14:paraId="41112661" w14:textId="77777777" w:rsidR="00544F6B" w:rsidRPr="009E1948" w:rsidRDefault="00544F6B">
      <w:pPr>
        <w:numPr>
          <w:ilvl w:val="0"/>
          <w:numId w:val="37"/>
        </w:numPr>
        <w:rPr>
          <w:rFonts w:cstheme="minorHAnsi"/>
          <w:sz w:val="20"/>
          <w:szCs w:val="20"/>
        </w:rPr>
      </w:pPr>
      <w:r w:rsidRPr="009E1948">
        <w:rPr>
          <w:rFonts w:cstheme="minorHAnsi"/>
          <w:b/>
          <w:bCs/>
          <w:sz w:val="20"/>
          <w:szCs w:val="20"/>
        </w:rPr>
        <w:t>When in doubt → give adrenaline</w:t>
      </w:r>
    </w:p>
    <w:p w14:paraId="49FA2816" w14:textId="77777777" w:rsidR="00544F6B" w:rsidRPr="009E1948" w:rsidRDefault="00544F6B">
      <w:pPr>
        <w:numPr>
          <w:ilvl w:val="0"/>
          <w:numId w:val="37"/>
        </w:numPr>
        <w:rPr>
          <w:rFonts w:cstheme="minorHAnsi"/>
          <w:sz w:val="20"/>
          <w:szCs w:val="20"/>
        </w:rPr>
      </w:pPr>
      <w:r w:rsidRPr="009E1948">
        <w:rPr>
          <w:rFonts w:cstheme="minorHAnsi"/>
          <w:b/>
          <w:bCs/>
          <w:sz w:val="20"/>
          <w:szCs w:val="20"/>
        </w:rPr>
        <w:t>Adrenaline is safe and saves lives</w:t>
      </w:r>
    </w:p>
    <w:p w14:paraId="54F59B9F" w14:textId="6E39B728" w:rsidR="00AC4CF8" w:rsidRPr="00544F6B" w:rsidRDefault="00544F6B">
      <w:pPr>
        <w:numPr>
          <w:ilvl w:val="0"/>
          <w:numId w:val="37"/>
        </w:numPr>
        <w:rPr>
          <w:rFonts w:cstheme="minorHAnsi"/>
          <w:sz w:val="20"/>
          <w:szCs w:val="20"/>
        </w:rPr>
      </w:pPr>
      <w:r w:rsidRPr="009E1948">
        <w:rPr>
          <w:rFonts w:cstheme="minorHAnsi"/>
          <w:b/>
          <w:bCs/>
          <w:sz w:val="20"/>
          <w:szCs w:val="20"/>
        </w:rPr>
        <w:t>Fast action is critical</w:t>
      </w:r>
    </w:p>
    <w:p w14:paraId="6CEA2CD6" w14:textId="3D67DF7D" w:rsidR="00BA47EC" w:rsidRPr="00BA47EC" w:rsidRDefault="00BA47EC" w:rsidP="00BA47EC">
      <w:pPr>
        <w:spacing w:after="200" w:line="276" w:lineRule="auto"/>
        <w:rPr>
          <w:rFonts w:cstheme="minorHAnsi"/>
          <w:b/>
          <w:bCs/>
          <w:sz w:val="20"/>
          <w:szCs w:val="20"/>
        </w:rPr>
      </w:pPr>
      <w:r w:rsidRPr="00BA47EC">
        <w:rPr>
          <w:rFonts w:cstheme="minorHAnsi"/>
          <w:b/>
          <w:bCs/>
          <w:sz w:val="20"/>
          <w:szCs w:val="20"/>
          <w:lang w:val="en-US"/>
        </w:rPr>
        <w:t>IMPORTANT (EYFS)</w:t>
      </w:r>
      <w:r w:rsidRPr="00BA47EC">
        <w:rPr>
          <w:rFonts w:cstheme="minorHAnsi"/>
          <w:b/>
          <w:bCs/>
          <w:sz w:val="20"/>
          <w:szCs w:val="20"/>
        </w:rPr>
        <w:t> </w:t>
      </w:r>
    </w:p>
    <w:p w14:paraId="6800FC82" w14:textId="556C14C6" w:rsidR="00AC4CF8" w:rsidRPr="00544F6B" w:rsidRDefault="00BA47EC" w:rsidP="00BA47EC">
      <w:pPr>
        <w:spacing w:after="200" w:line="276" w:lineRule="auto"/>
        <w:rPr>
          <w:rFonts w:cstheme="minorHAnsi"/>
          <w:sz w:val="20"/>
          <w:szCs w:val="20"/>
        </w:rPr>
      </w:pPr>
      <w:r w:rsidRPr="00BA47EC">
        <w:rPr>
          <w:rFonts w:cstheme="minorHAnsi"/>
          <w:sz w:val="20"/>
          <w:szCs w:val="20"/>
          <w:lang w:val="en-US"/>
        </w:rPr>
        <w:t>Young children may not say how they feel. Act immediately at first signs or </w:t>
      </w:r>
      <w:r w:rsidR="00F31800" w:rsidRPr="00BA47EC">
        <w:rPr>
          <w:rFonts w:cstheme="minorHAnsi"/>
          <w:sz w:val="20"/>
          <w:szCs w:val="20"/>
          <w:lang w:val="en-US"/>
        </w:rPr>
        <w:t>behavior</w:t>
      </w:r>
      <w:r w:rsidRPr="00BA47EC">
        <w:rPr>
          <w:rFonts w:cstheme="minorHAnsi"/>
          <w:sz w:val="20"/>
          <w:szCs w:val="20"/>
          <w:lang w:val="en-US"/>
        </w:rPr>
        <w:t> changes.</w:t>
      </w:r>
      <w:r w:rsidRPr="00BA47EC">
        <w:rPr>
          <w:rFonts w:cstheme="minorHAnsi"/>
          <w:sz w:val="20"/>
          <w:szCs w:val="20"/>
        </w:rPr>
        <w:t> </w:t>
      </w:r>
    </w:p>
    <w:p w14:paraId="64C81629" w14:textId="3B9FAE8A" w:rsidR="00BA47EC" w:rsidRPr="00BA47EC" w:rsidRDefault="00BA47EC" w:rsidP="00BA47EC">
      <w:pPr>
        <w:spacing w:after="200" w:line="276" w:lineRule="auto"/>
        <w:rPr>
          <w:rFonts w:cstheme="minorHAnsi"/>
          <w:b/>
          <w:bCs/>
          <w:sz w:val="20"/>
          <w:szCs w:val="20"/>
        </w:rPr>
      </w:pPr>
      <w:r w:rsidRPr="00BA47EC">
        <w:rPr>
          <w:rFonts w:cstheme="minorHAnsi"/>
          <w:b/>
          <w:bCs/>
          <w:sz w:val="20"/>
          <w:szCs w:val="20"/>
          <w:lang w:val="en-US"/>
        </w:rPr>
        <w:t>EMERGENCY INFORMATION</w:t>
      </w:r>
      <w:r w:rsidRPr="00BA47EC">
        <w:rPr>
          <w:rFonts w:cstheme="minorHAnsi"/>
          <w:b/>
          <w:bCs/>
          <w:sz w:val="20"/>
          <w:szCs w:val="20"/>
        </w:rPr>
        <w:t> </w:t>
      </w:r>
    </w:p>
    <w:p w14:paraId="6B070C2B" w14:textId="7E6A2E6A" w:rsidR="00BA47EC" w:rsidRPr="00BA47EC" w:rsidRDefault="00BA47EC" w:rsidP="00BA47EC">
      <w:pPr>
        <w:spacing w:after="200" w:line="276" w:lineRule="auto"/>
        <w:rPr>
          <w:rFonts w:cstheme="minorHAnsi"/>
          <w:sz w:val="20"/>
          <w:szCs w:val="20"/>
        </w:rPr>
      </w:pPr>
      <w:r w:rsidRPr="00BA47EC">
        <w:rPr>
          <w:rFonts w:cstheme="minorHAnsi"/>
          <w:sz w:val="20"/>
          <w:szCs w:val="20"/>
          <w:lang w:val="en-US"/>
        </w:rPr>
        <w:t xml:space="preserve">Spare AAIs location: </w:t>
      </w:r>
      <w:r w:rsidR="00AC4CF8">
        <w:rPr>
          <w:rFonts w:cstheme="minorHAnsi"/>
          <w:sz w:val="20"/>
          <w:szCs w:val="20"/>
          <w:lang w:val="en-US"/>
        </w:rPr>
        <w:t>The School Office</w:t>
      </w:r>
    </w:p>
    <w:p w14:paraId="559EE239" w14:textId="136E52EB" w:rsidR="00C46C90" w:rsidRPr="009E1948" w:rsidRDefault="00BA47EC" w:rsidP="0C1C48C0">
      <w:pPr>
        <w:spacing w:after="200" w:line="276" w:lineRule="auto"/>
        <w:rPr>
          <w:rFonts w:cstheme="minorHAnsi"/>
          <w:sz w:val="20"/>
          <w:szCs w:val="20"/>
        </w:rPr>
      </w:pPr>
      <w:r w:rsidRPr="00BA47EC">
        <w:rPr>
          <w:rFonts w:cstheme="minorHAnsi"/>
          <w:sz w:val="20"/>
          <w:szCs w:val="20"/>
          <w:lang w:val="en-US"/>
        </w:rPr>
        <w:t>Allergy Lead:</w:t>
      </w:r>
      <w:r w:rsidR="00AC4CF8">
        <w:rPr>
          <w:rFonts w:cstheme="minorHAnsi"/>
          <w:sz w:val="20"/>
          <w:szCs w:val="20"/>
          <w:lang w:val="en-US"/>
        </w:rPr>
        <w:t xml:space="preserve"> Louise Flint</w:t>
      </w:r>
    </w:p>
    <w:sectPr w:rsidR="00C46C90" w:rsidRPr="009E1948" w:rsidSect="009F0D5F">
      <w:footerReference w:type="default" r:id="rId15"/>
      <w:pgSz w:w="11906" w:h="16838"/>
      <w:pgMar w:top="1440" w:right="1440" w:bottom="1440" w:left="1440" w:header="708" w:footer="708" w:gutter="0"/>
      <w:pgBorders w:display="firstPage" w:offsetFrom="page">
        <w:top w:val="thinThickSmallGap" w:sz="24" w:space="24" w:color="FF0000"/>
        <w:left w:val="thinThickSmallGap" w:sz="24" w:space="24" w:color="FF0000"/>
        <w:bottom w:val="thickThinSmallGap" w:sz="24" w:space="24" w:color="FF0000"/>
        <w:right w:val="thickThinSmallGap" w:sz="24" w:space="24" w:color="FF000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9442A" w14:textId="77777777" w:rsidR="004B5BE3" w:rsidRDefault="004B5BE3">
      <w:pPr>
        <w:spacing w:after="0" w:line="240" w:lineRule="auto"/>
      </w:pPr>
      <w:r>
        <w:separator/>
      </w:r>
    </w:p>
  </w:endnote>
  <w:endnote w:type="continuationSeparator" w:id="0">
    <w:p w14:paraId="5EA8F18A" w14:textId="77777777" w:rsidR="004B5BE3" w:rsidRDefault="004B5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12912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B66EBA" w14:textId="77777777" w:rsidR="00F2470E" w:rsidRDefault="00A728FD">
        <w:pPr>
          <w:pStyle w:val="Footer"/>
          <w:jc w:val="center"/>
        </w:pPr>
        <w:r>
          <w:rPr>
            <w:noProof/>
            <w:lang w:eastAsia="en-GB"/>
          </w:rPr>
          <mc:AlternateContent>
            <mc:Choice Requires="wps">
              <w:drawing>
                <wp:inline distT="0" distB="0" distL="0" distR="0" wp14:anchorId="3D87BD9D" wp14:editId="1B81F75F">
                  <wp:extent cx="5467350" cy="54610"/>
                  <wp:effectExtent l="9525" t="19050" r="9525" b="12065"/>
                  <wp:docPr id="3" name="Flowchart: Decision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467350" cy="54610"/>
                          </a:xfrm>
                          <a:prstGeom prst="flowChartDecision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3CC6294F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lowchart: Decision 3" o:spid="_x0000_s1026" type="#_x0000_t110" style="width:430.5pt;height: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" fillcolor="black">
                  <w10:anchorlock/>
                </v:shape>
              </w:pict>
            </mc:Fallback>
          </mc:AlternateContent>
        </w:r>
      </w:p>
      <w:p w14:paraId="42C28CF1" w14:textId="77777777" w:rsidR="00F2470E" w:rsidRDefault="00A728FD">
        <w:pPr>
          <w:pStyle w:val="Footer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CA5DC4F" w14:textId="77777777" w:rsidR="00F2470E" w:rsidRDefault="00F2470E">
    <w:pPr>
      <w:pStyle w:val="Footer"/>
    </w:pPr>
  </w:p>
  <w:p w14:paraId="02913E20" w14:textId="77777777" w:rsidR="002821A0" w:rsidRDefault="002821A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789B0" w14:textId="77777777" w:rsidR="004B5BE3" w:rsidRDefault="004B5BE3">
      <w:pPr>
        <w:spacing w:after="0" w:line="240" w:lineRule="auto"/>
      </w:pPr>
      <w:r>
        <w:separator/>
      </w:r>
    </w:p>
  </w:footnote>
  <w:footnote w:type="continuationSeparator" w:id="0">
    <w:p w14:paraId="4E0BAFEA" w14:textId="77777777" w:rsidR="004B5BE3" w:rsidRDefault="004B5B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.4pt;height:332.4pt" o:bullet="t">
        <v:imagedata r:id="rId1" o:title="TK_LOGO_POINTER_RGB_bullet_blue"/>
      </v:shape>
    </w:pict>
  </w:numPicBullet>
  <w:abstractNum w:abstractNumId="0" w15:restartNumberingAfterBreak="0">
    <w:nsid w:val="00CA63D4"/>
    <w:multiLevelType w:val="multilevel"/>
    <w:tmpl w:val="1FF68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FF035F"/>
    <w:multiLevelType w:val="multilevel"/>
    <w:tmpl w:val="1FF68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4033A8"/>
    <w:multiLevelType w:val="hybridMultilevel"/>
    <w:tmpl w:val="C0F63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DA4D0C"/>
    <w:multiLevelType w:val="multilevel"/>
    <w:tmpl w:val="31E2F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5067B9"/>
    <w:multiLevelType w:val="multilevel"/>
    <w:tmpl w:val="F500B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E91694"/>
    <w:multiLevelType w:val="multilevel"/>
    <w:tmpl w:val="B008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1162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7" w15:restartNumberingAfterBreak="0">
    <w:nsid w:val="136D7D8C"/>
    <w:multiLevelType w:val="multilevel"/>
    <w:tmpl w:val="79C64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2C0E4F"/>
    <w:multiLevelType w:val="multilevel"/>
    <w:tmpl w:val="B008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EF0072"/>
    <w:multiLevelType w:val="multilevel"/>
    <w:tmpl w:val="98C2C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9E00C5"/>
    <w:multiLevelType w:val="multilevel"/>
    <w:tmpl w:val="B008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4C0475"/>
    <w:multiLevelType w:val="multilevel"/>
    <w:tmpl w:val="B008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053E8C"/>
    <w:multiLevelType w:val="multilevel"/>
    <w:tmpl w:val="1FF68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7C674F"/>
    <w:multiLevelType w:val="multilevel"/>
    <w:tmpl w:val="B008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D23AB0"/>
    <w:multiLevelType w:val="multilevel"/>
    <w:tmpl w:val="B008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021127"/>
    <w:multiLevelType w:val="multilevel"/>
    <w:tmpl w:val="A38255A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A322B8"/>
    <w:multiLevelType w:val="multilevel"/>
    <w:tmpl w:val="4F0AC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925AFF"/>
    <w:multiLevelType w:val="multilevel"/>
    <w:tmpl w:val="973AF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CC7EB3"/>
    <w:multiLevelType w:val="multilevel"/>
    <w:tmpl w:val="B008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9DD1A11"/>
    <w:multiLevelType w:val="multilevel"/>
    <w:tmpl w:val="B008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9B34C1"/>
    <w:multiLevelType w:val="multilevel"/>
    <w:tmpl w:val="0D2E1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93478F"/>
    <w:multiLevelType w:val="multilevel"/>
    <w:tmpl w:val="1FF68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574837"/>
    <w:multiLevelType w:val="multilevel"/>
    <w:tmpl w:val="5D7C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BA3D14"/>
    <w:multiLevelType w:val="multilevel"/>
    <w:tmpl w:val="F500B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9045E1E"/>
    <w:multiLevelType w:val="multilevel"/>
    <w:tmpl w:val="B008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8D0FC7"/>
    <w:multiLevelType w:val="multilevel"/>
    <w:tmpl w:val="0CDCC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3B0C0F"/>
    <w:multiLevelType w:val="multilevel"/>
    <w:tmpl w:val="B008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95446FE"/>
    <w:multiLevelType w:val="multilevel"/>
    <w:tmpl w:val="B008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9C521FE"/>
    <w:multiLevelType w:val="multilevel"/>
    <w:tmpl w:val="AE86E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9974CE"/>
    <w:multiLevelType w:val="multilevel"/>
    <w:tmpl w:val="B008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5C1E97"/>
    <w:multiLevelType w:val="multilevel"/>
    <w:tmpl w:val="58483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7A7967"/>
    <w:multiLevelType w:val="multilevel"/>
    <w:tmpl w:val="B008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0A025A8"/>
    <w:multiLevelType w:val="multilevel"/>
    <w:tmpl w:val="A3825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7FC0AAD"/>
    <w:multiLevelType w:val="multilevel"/>
    <w:tmpl w:val="8DCA2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3E0FBC"/>
    <w:multiLevelType w:val="multilevel"/>
    <w:tmpl w:val="B008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A8544CC"/>
    <w:multiLevelType w:val="multilevel"/>
    <w:tmpl w:val="F500B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AA7655C"/>
    <w:multiLevelType w:val="multilevel"/>
    <w:tmpl w:val="1FF68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C5A7DA6"/>
    <w:multiLevelType w:val="multilevel"/>
    <w:tmpl w:val="39C0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E312A08"/>
    <w:multiLevelType w:val="multilevel"/>
    <w:tmpl w:val="B008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E754DB6"/>
    <w:multiLevelType w:val="multilevel"/>
    <w:tmpl w:val="B008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2061AD9"/>
    <w:multiLevelType w:val="multilevel"/>
    <w:tmpl w:val="B008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51B7059"/>
    <w:multiLevelType w:val="multilevel"/>
    <w:tmpl w:val="B008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7EC739B"/>
    <w:multiLevelType w:val="multilevel"/>
    <w:tmpl w:val="B6AC9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AE330A2"/>
    <w:multiLevelType w:val="multilevel"/>
    <w:tmpl w:val="B008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DE644CA"/>
    <w:multiLevelType w:val="multilevel"/>
    <w:tmpl w:val="77767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237862475">
    <w:abstractNumId w:val="6"/>
  </w:num>
  <w:num w:numId="2" w16cid:durableId="454327317">
    <w:abstractNumId w:val="45"/>
  </w:num>
  <w:num w:numId="3" w16cid:durableId="1133909984">
    <w:abstractNumId w:val="35"/>
  </w:num>
  <w:num w:numId="4" w16cid:durableId="496648953">
    <w:abstractNumId w:val="9"/>
  </w:num>
  <w:num w:numId="5" w16cid:durableId="1582520776">
    <w:abstractNumId w:val="0"/>
  </w:num>
  <w:num w:numId="6" w16cid:durableId="1142621937">
    <w:abstractNumId w:val="25"/>
  </w:num>
  <w:num w:numId="7" w16cid:durableId="740638976">
    <w:abstractNumId w:val="28"/>
  </w:num>
  <w:num w:numId="8" w16cid:durableId="1845125049">
    <w:abstractNumId w:val="32"/>
  </w:num>
  <w:num w:numId="9" w16cid:durableId="588194750">
    <w:abstractNumId w:val="44"/>
  </w:num>
  <w:num w:numId="10" w16cid:durableId="200942592">
    <w:abstractNumId w:val="37"/>
  </w:num>
  <w:num w:numId="11" w16cid:durableId="1123764462">
    <w:abstractNumId w:val="19"/>
  </w:num>
  <w:num w:numId="12" w16cid:durableId="1121344149">
    <w:abstractNumId w:val="26"/>
  </w:num>
  <w:num w:numId="13" w16cid:durableId="1269462375">
    <w:abstractNumId w:val="34"/>
  </w:num>
  <w:num w:numId="14" w16cid:durableId="1152988909">
    <w:abstractNumId w:val="17"/>
  </w:num>
  <w:num w:numId="15" w16cid:durableId="630983349">
    <w:abstractNumId w:val="8"/>
  </w:num>
  <w:num w:numId="16" w16cid:durableId="903299976">
    <w:abstractNumId w:val="40"/>
  </w:num>
  <w:num w:numId="17" w16cid:durableId="806514282">
    <w:abstractNumId w:val="13"/>
  </w:num>
  <w:num w:numId="18" w16cid:durableId="265235928">
    <w:abstractNumId w:val="31"/>
  </w:num>
  <w:num w:numId="19" w16cid:durableId="1498762485">
    <w:abstractNumId w:val="5"/>
  </w:num>
  <w:num w:numId="20" w16cid:durableId="609161978">
    <w:abstractNumId w:val="14"/>
  </w:num>
  <w:num w:numId="21" w16cid:durableId="1292133093">
    <w:abstractNumId w:val="24"/>
  </w:num>
  <w:num w:numId="22" w16cid:durableId="1156730253">
    <w:abstractNumId w:val="38"/>
  </w:num>
  <w:num w:numId="23" w16cid:durableId="1521162177">
    <w:abstractNumId w:val="39"/>
  </w:num>
  <w:num w:numId="24" w16cid:durableId="798112914">
    <w:abstractNumId w:val="29"/>
  </w:num>
  <w:num w:numId="25" w16cid:durableId="1321273631">
    <w:abstractNumId w:val="10"/>
  </w:num>
  <w:num w:numId="26" w16cid:durableId="98179573">
    <w:abstractNumId w:val="41"/>
  </w:num>
  <w:num w:numId="27" w16cid:durableId="1754275157">
    <w:abstractNumId w:val="43"/>
  </w:num>
  <w:num w:numId="28" w16cid:durableId="105198665">
    <w:abstractNumId w:val="11"/>
  </w:num>
  <w:num w:numId="29" w16cid:durableId="758064085">
    <w:abstractNumId w:val="27"/>
  </w:num>
  <w:num w:numId="30" w16cid:durableId="1232502739">
    <w:abstractNumId w:val="4"/>
  </w:num>
  <w:num w:numId="31" w16cid:durableId="1853031282">
    <w:abstractNumId w:val="23"/>
  </w:num>
  <w:num w:numId="32" w16cid:durableId="1968119496">
    <w:abstractNumId w:val="1"/>
  </w:num>
  <w:num w:numId="33" w16cid:durableId="243688011">
    <w:abstractNumId w:val="12"/>
  </w:num>
  <w:num w:numId="34" w16cid:durableId="31614263">
    <w:abstractNumId w:val="21"/>
  </w:num>
  <w:num w:numId="35" w16cid:durableId="1404764936">
    <w:abstractNumId w:val="36"/>
  </w:num>
  <w:num w:numId="36" w16cid:durableId="1923875353">
    <w:abstractNumId w:val="15"/>
  </w:num>
  <w:num w:numId="37" w16cid:durableId="2091076838">
    <w:abstractNumId w:val="18"/>
  </w:num>
  <w:num w:numId="38" w16cid:durableId="1416246054">
    <w:abstractNumId w:val="20"/>
  </w:num>
  <w:num w:numId="39" w16cid:durableId="190195299">
    <w:abstractNumId w:val="33"/>
  </w:num>
  <w:num w:numId="40" w16cid:durableId="1764914802">
    <w:abstractNumId w:val="30"/>
  </w:num>
  <w:num w:numId="41" w16cid:durableId="2141991752">
    <w:abstractNumId w:val="22"/>
  </w:num>
  <w:num w:numId="42" w16cid:durableId="1173447760">
    <w:abstractNumId w:val="3"/>
  </w:num>
  <w:num w:numId="43" w16cid:durableId="1448550176">
    <w:abstractNumId w:val="7"/>
  </w:num>
  <w:num w:numId="44" w16cid:durableId="2097628921">
    <w:abstractNumId w:val="16"/>
  </w:num>
  <w:num w:numId="45" w16cid:durableId="335235492">
    <w:abstractNumId w:val="42"/>
  </w:num>
  <w:num w:numId="46" w16cid:durableId="1445228371">
    <w:abstractNumId w:val="2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70E"/>
    <w:rsid w:val="00006746"/>
    <w:rsid w:val="00010E46"/>
    <w:rsid w:val="000342EB"/>
    <w:rsid w:val="00056B1E"/>
    <w:rsid w:val="00084A03"/>
    <w:rsid w:val="000A39CC"/>
    <w:rsid w:val="000C2960"/>
    <w:rsid w:val="000D689B"/>
    <w:rsid w:val="000F5DFA"/>
    <w:rsid w:val="00117F46"/>
    <w:rsid w:val="00144C79"/>
    <w:rsid w:val="00153EEA"/>
    <w:rsid w:val="00170EAC"/>
    <w:rsid w:val="001920FB"/>
    <w:rsid w:val="00193D47"/>
    <w:rsid w:val="001B7899"/>
    <w:rsid w:val="001D1388"/>
    <w:rsid w:val="00236722"/>
    <w:rsid w:val="002821A0"/>
    <w:rsid w:val="002A6FD5"/>
    <w:rsid w:val="002C058A"/>
    <w:rsid w:val="002E4E5D"/>
    <w:rsid w:val="003059BE"/>
    <w:rsid w:val="00313BE0"/>
    <w:rsid w:val="00314557"/>
    <w:rsid w:val="00375F2E"/>
    <w:rsid w:val="00394D02"/>
    <w:rsid w:val="00413A29"/>
    <w:rsid w:val="00461A7A"/>
    <w:rsid w:val="0046477B"/>
    <w:rsid w:val="00486992"/>
    <w:rsid w:val="004A05AA"/>
    <w:rsid w:val="004B15B4"/>
    <w:rsid w:val="004B5BE3"/>
    <w:rsid w:val="004B77DE"/>
    <w:rsid w:val="004C11BB"/>
    <w:rsid w:val="004E3BA5"/>
    <w:rsid w:val="00510418"/>
    <w:rsid w:val="0051417B"/>
    <w:rsid w:val="00544F6B"/>
    <w:rsid w:val="00582818"/>
    <w:rsid w:val="005A1042"/>
    <w:rsid w:val="005B3B8B"/>
    <w:rsid w:val="005F07F1"/>
    <w:rsid w:val="00614FB6"/>
    <w:rsid w:val="00657D58"/>
    <w:rsid w:val="006C2E47"/>
    <w:rsid w:val="006C4A2B"/>
    <w:rsid w:val="006E112B"/>
    <w:rsid w:val="006E3C65"/>
    <w:rsid w:val="006F21A9"/>
    <w:rsid w:val="006F642B"/>
    <w:rsid w:val="007377F0"/>
    <w:rsid w:val="007828C4"/>
    <w:rsid w:val="00796D3C"/>
    <w:rsid w:val="007A5119"/>
    <w:rsid w:val="007E3AC9"/>
    <w:rsid w:val="008062C9"/>
    <w:rsid w:val="00824669"/>
    <w:rsid w:val="00832F52"/>
    <w:rsid w:val="0084024C"/>
    <w:rsid w:val="00854778"/>
    <w:rsid w:val="00892D28"/>
    <w:rsid w:val="008D070E"/>
    <w:rsid w:val="00900510"/>
    <w:rsid w:val="00951309"/>
    <w:rsid w:val="009B2166"/>
    <w:rsid w:val="009E1948"/>
    <w:rsid w:val="009F0D5F"/>
    <w:rsid w:val="00A05B14"/>
    <w:rsid w:val="00A728FD"/>
    <w:rsid w:val="00A83851"/>
    <w:rsid w:val="00A9129F"/>
    <w:rsid w:val="00A951A2"/>
    <w:rsid w:val="00AA2601"/>
    <w:rsid w:val="00AA4B15"/>
    <w:rsid w:val="00AB32B6"/>
    <w:rsid w:val="00AC2D55"/>
    <w:rsid w:val="00AC41BC"/>
    <w:rsid w:val="00AC4CF8"/>
    <w:rsid w:val="00AD7C1B"/>
    <w:rsid w:val="00B14816"/>
    <w:rsid w:val="00B14D51"/>
    <w:rsid w:val="00B27261"/>
    <w:rsid w:val="00B3508C"/>
    <w:rsid w:val="00B45803"/>
    <w:rsid w:val="00B643C8"/>
    <w:rsid w:val="00B87A17"/>
    <w:rsid w:val="00B91297"/>
    <w:rsid w:val="00B92B95"/>
    <w:rsid w:val="00BA47EC"/>
    <w:rsid w:val="00C42661"/>
    <w:rsid w:val="00C46C90"/>
    <w:rsid w:val="00C5423D"/>
    <w:rsid w:val="00C72527"/>
    <w:rsid w:val="00C92292"/>
    <w:rsid w:val="00CA60E1"/>
    <w:rsid w:val="00CA70BA"/>
    <w:rsid w:val="00CE46AE"/>
    <w:rsid w:val="00D13EC2"/>
    <w:rsid w:val="00D5173F"/>
    <w:rsid w:val="00D62FAA"/>
    <w:rsid w:val="00D7027F"/>
    <w:rsid w:val="00D72A1C"/>
    <w:rsid w:val="00E025BD"/>
    <w:rsid w:val="00E079DA"/>
    <w:rsid w:val="00E126C1"/>
    <w:rsid w:val="00E16288"/>
    <w:rsid w:val="00E16F64"/>
    <w:rsid w:val="00E52AC6"/>
    <w:rsid w:val="00E71AD6"/>
    <w:rsid w:val="00EF4DF0"/>
    <w:rsid w:val="00F2470E"/>
    <w:rsid w:val="00F30B50"/>
    <w:rsid w:val="00F31800"/>
    <w:rsid w:val="00F41737"/>
    <w:rsid w:val="00F67C7C"/>
    <w:rsid w:val="00F766F9"/>
    <w:rsid w:val="00F801D4"/>
    <w:rsid w:val="00F8715A"/>
    <w:rsid w:val="00F9770A"/>
    <w:rsid w:val="00FD7A28"/>
    <w:rsid w:val="00FD7CB8"/>
    <w:rsid w:val="00FD7DA7"/>
    <w:rsid w:val="00FF4FAA"/>
    <w:rsid w:val="03628E22"/>
    <w:rsid w:val="0953E6C5"/>
    <w:rsid w:val="0C1C48C0"/>
    <w:rsid w:val="17D021F2"/>
    <w:rsid w:val="19AFAAEE"/>
    <w:rsid w:val="25379010"/>
    <w:rsid w:val="3317D2AD"/>
    <w:rsid w:val="3508FD16"/>
    <w:rsid w:val="389E043B"/>
    <w:rsid w:val="3930680C"/>
    <w:rsid w:val="3A28D5CE"/>
    <w:rsid w:val="3D9E81DD"/>
    <w:rsid w:val="3FAF0378"/>
    <w:rsid w:val="45DB21C2"/>
    <w:rsid w:val="48008461"/>
    <w:rsid w:val="48454146"/>
    <w:rsid w:val="4C3335E4"/>
    <w:rsid w:val="4EF07D89"/>
    <w:rsid w:val="57C808D1"/>
    <w:rsid w:val="5D2A9052"/>
    <w:rsid w:val="5EC0611F"/>
    <w:rsid w:val="619B3898"/>
    <w:rsid w:val="6A6D223E"/>
    <w:rsid w:val="6B8EF9A2"/>
    <w:rsid w:val="6EBBC74F"/>
    <w:rsid w:val="7E160D43"/>
    <w:rsid w:val="7FF19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A2792C"/>
  <w15:chartTrackingRefBased/>
  <w15:docId w15:val="{3DC457FD-9C69-42D8-B6AC-3FA7A03FD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8"/>
    <w:qFormat/>
    <w:rsid w:val="002A6FD5"/>
    <w:pPr>
      <w:spacing w:before="120" w:after="120" w:line="240" w:lineRule="auto"/>
      <w:outlineLvl w:val="0"/>
    </w:pPr>
    <w:rPr>
      <w:rFonts w:ascii="Arial" w:eastAsia="Calibri" w:hAnsi="Arial" w:cs="Arial"/>
      <w:b/>
      <w:color w:val="FF1F64"/>
      <w:sz w:val="28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32B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1bodycopy10pt"/>
    <w:link w:val="Heading3Char"/>
    <w:uiPriority w:val="9"/>
    <w:qFormat/>
    <w:rsid w:val="002A6FD5"/>
    <w:pPr>
      <w:keepNext/>
      <w:keepLines/>
      <w:spacing w:before="120" w:after="120"/>
      <w:outlineLvl w:val="2"/>
    </w:pPr>
    <w:rPr>
      <w:rFonts w:ascii="Arial" w:eastAsia="MS Gothic" w:hAnsi="Arial" w:cs="Arial"/>
      <w:b/>
      <w:bCs/>
      <w:color w:val="7F7F7F"/>
      <w:sz w:val="24"/>
      <w:szCs w:val="32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05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8"/>
    <w:rsid w:val="002A6FD5"/>
    <w:rPr>
      <w:rFonts w:ascii="Arial" w:eastAsia="Calibri" w:hAnsi="Arial" w:cs="Arial"/>
      <w:b/>
      <w:color w:val="FF1F64"/>
      <w:sz w:val="28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2A6FD5"/>
    <w:rPr>
      <w:rFonts w:ascii="Arial" w:eastAsia="MS Gothic" w:hAnsi="Arial" w:cs="Arial"/>
      <w:b/>
      <w:bCs/>
      <w:color w:val="7F7F7F"/>
      <w:sz w:val="24"/>
      <w:szCs w:val="32"/>
      <w:lang w:val="en-US"/>
    </w:rPr>
  </w:style>
  <w:style w:type="character" w:styleId="Hyperlink">
    <w:name w:val="Hyperlink"/>
    <w:uiPriority w:val="99"/>
    <w:unhideWhenUsed/>
    <w:qFormat/>
    <w:rsid w:val="002A6FD5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2A6FD5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character" w:customStyle="1" w:styleId="1bodycopy10ptChar">
    <w:name w:val="1 body copy 10pt Char"/>
    <w:link w:val="1bodycopy10pt"/>
    <w:rsid w:val="002A6FD5"/>
    <w:rPr>
      <w:rFonts w:ascii="Arial" w:eastAsia="MS Mincho" w:hAnsi="Arial" w:cs="Times New Roman"/>
      <w:sz w:val="20"/>
      <w:szCs w:val="24"/>
      <w:lang w:val="en-US"/>
    </w:rPr>
  </w:style>
  <w:style w:type="paragraph" w:styleId="TOCHeading">
    <w:name w:val="TOC Heading"/>
    <w:basedOn w:val="Heading1"/>
    <w:next w:val="Normal"/>
    <w:uiPriority w:val="39"/>
    <w:unhideWhenUsed/>
    <w:rsid w:val="002A6FD5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A6FD5"/>
    <w:pPr>
      <w:spacing w:after="10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2A6FD5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2A6FD5"/>
    <w:rPr>
      <w:rFonts w:ascii="Arial" w:eastAsia="MS Mincho" w:hAnsi="Arial" w:cs="Times New Roman"/>
      <w:b/>
      <w:color w:val="12263F"/>
      <w:sz w:val="24"/>
      <w:szCs w:val="24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2A6FD5"/>
    <w:pPr>
      <w:spacing w:after="100" w:line="240" w:lineRule="auto"/>
      <w:ind w:left="400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1bodycopy">
    <w:name w:val="1 body copy"/>
    <w:basedOn w:val="Normal"/>
    <w:link w:val="1bodycopyChar"/>
    <w:qFormat/>
    <w:rsid w:val="002A6FD5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3Bulletedcopyblue">
    <w:name w:val="3 Bulleted copy blue"/>
    <w:basedOn w:val="Normal"/>
    <w:qFormat/>
    <w:rsid w:val="002A6FD5"/>
    <w:pPr>
      <w:numPr>
        <w:numId w:val="2"/>
      </w:numPr>
      <w:spacing w:after="120"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1bodycopyChar">
    <w:name w:val="1 body copy Char"/>
    <w:link w:val="1bodycopy"/>
    <w:rsid w:val="002A6FD5"/>
    <w:rPr>
      <w:rFonts w:ascii="Arial" w:eastAsia="MS Mincho" w:hAnsi="Arial" w:cs="Times New Roman"/>
      <w:sz w:val="20"/>
      <w:szCs w:val="24"/>
      <w:lang w:val="en-US"/>
    </w:rPr>
  </w:style>
  <w:style w:type="paragraph" w:customStyle="1" w:styleId="7Tablebodycopy">
    <w:name w:val="7 Table body copy"/>
    <w:basedOn w:val="1bodycopy"/>
    <w:qFormat/>
    <w:rsid w:val="002A6FD5"/>
    <w:pPr>
      <w:spacing w:after="60"/>
    </w:pPr>
  </w:style>
  <w:style w:type="paragraph" w:customStyle="1" w:styleId="7Tablecopybulleted">
    <w:name w:val="7 Table copy bulleted"/>
    <w:basedOn w:val="7Tablebodycopy"/>
    <w:qFormat/>
    <w:rsid w:val="002A6FD5"/>
    <w:pPr>
      <w:numPr>
        <w:numId w:val="1"/>
      </w:numPr>
      <w:tabs>
        <w:tab w:val="num" w:pos="360"/>
      </w:tabs>
      <w:ind w:left="0" w:firstLine="0"/>
    </w:pPr>
  </w:style>
  <w:style w:type="paragraph" w:styleId="NormalWeb">
    <w:name w:val="Normal (Web)"/>
    <w:basedOn w:val="Normal"/>
    <w:semiHidden/>
    <w:rsid w:val="006E3C6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customStyle="1" w:styleId="DfESOutNumbered">
    <w:name w:val="DfESOutNumbered"/>
    <w:basedOn w:val="Normal"/>
    <w:rsid w:val="006E3C65"/>
    <w:pPr>
      <w:widowControl w:val="0"/>
      <w:tabs>
        <w:tab w:val="left" w:pos="720"/>
      </w:tabs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Times New Roman"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32B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Spacing">
    <w:name w:val="No Spacing"/>
    <w:uiPriority w:val="1"/>
    <w:qFormat/>
    <w:rsid w:val="0C1C48C0"/>
    <w:pPr>
      <w:spacing w:after="0"/>
    </w:pPr>
  </w:style>
  <w:style w:type="character" w:styleId="UnresolvedMention">
    <w:name w:val="Unresolved Mention"/>
    <w:basedOn w:val="DefaultParagraphFont"/>
    <w:uiPriority w:val="99"/>
    <w:semiHidden/>
    <w:unhideWhenUsed/>
    <w:rsid w:val="00614FB6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05AA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gif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emf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cid:image003.png@01D6AEB3.A2825DC0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A540FD3674364298343B162B8F7ED1" ma:contentTypeVersion="14" ma:contentTypeDescription="Create a new document." ma:contentTypeScope="" ma:versionID="fec03a604aba6a07a06440caddc9e478">
  <xsd:schema xmlns:xsd="http://www.w3.org/2001/XMLSchema" xmlns:xs="http://www.w3.org/2001/XMLSchema" xmlns:p="http://schemas.microsoft.com/office/2006/metadata/properties" xmlns:ns2="66ed9972-e59d-48d5-898c-eb8969a6f63b" xmlns:ns3="451aa7dc-1dff-4677-9346-e8134b844b8e" targetNamespace="http://schemas.microsoft.com/office/2006/metadata/properties" ma:root="true" ma:fieldsID="08731e8ab94268499966fb712324f223" ns2:_="" ns3:_="">
    <xsd:import namespace="66ed9972-e59d-48d5-898c-eb8969a6f63b"/>
    <xsd:import namespace="451aa7dc-1dff-4677-9346-e8134b844b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ed9972-e59d-48d5-898c-eb8969a6f6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993536a-be51-4439-9964-1791221d53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1aa7dc-1dff-4677-9346-e8134b844b8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cffb858-b73a-45ea-9974-de6b5d1e19eb}" ma:internalName="TaxCatchAll" ma:showField="CatchAllData" ma:web="451aa7dc-1dff-4677-9346-e8134b844b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ed9972-e59d-48d5-898c-eb8969a6f63b">
      <Terms xmlns="http://schemas.microsoft.com/office/infopath/2007/PartnerControls"/>
    </lcf76f155ced4ddcb4097134ff3c332f>
    <TaxCatchAll xmlns="451aa7dc-1dff-4677-9346-e8134b844b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69B98-82E0-4CE7-97AE-1AA4DE781F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ed9972-e59d-48d5-898c-eb8969a6f63b"/>
    <ds:schemaRef ds:uri="451aa7dc-1dff-4677-9346-e8134b844b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2A1266-3CAE-4C4A-8F15-3B816C0AD5C0}">
  <ds:schemaRefs>
    <ds:schemaRef ds:uri="http://schemas.microsoft.com/office/2006/metadata/properties"/>
    <ds:schemaRef ds:uri="http://schemas.microsoft.com/office/infopath/2007/PartnerControls"/>
    <ds:schemaRef ds:uri="66ed9972-e59d-48d5-898c-eb8969a6f63b"/>
    <ds:schemaRef ds:uri="451aa7dc-1dff-4677-9346-e8134b844b8e"/>
  </ds:schemaRefs>
</ds:datastoreItem>
</file>

<file path=customXml/itemProps3.xml><?xml version="1.0" encoding="utf-8"?>
<ds:datastoreItem xmlns:ds="http://schemas.openxmlformats.org/officeDocument/2006/customXml" ds:itemID="{F8A7BFD0-2C56-4393-8307-8E7D892FC9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7E28FD-C069-43D3-A24E-1F9BE7ADB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1190</Words>
  <Characters>6784</Characters>
  <Application>Microsoft Office Word</Application>
  <DocSecurity>0</DocSecurity>
  <Lines>56</Lines>
  <Paragraphs>15</Paragraphs>
  <ScaleCrop>false</ScaleCrop>
  <Company>Microsoft</Company>
  <LinksUpToDate>false</LinksUpToDate>
  <CharactersWithSpaces>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Bailey</dc:creator>
  <cp:keywords/>
  <dc:description/>
  <cp:lastModifiedBy>Louise Flint</cp:lastModifiedBy>
  <cp:revision>2</cp:revision>
  <cp:lastPrinted>2025-02-25T09:20:00Z</cp:lastPrinted>
  <dcterms:created xsi:type="dcterms:W3CDTF">2026-09-18T07:22:00Z</dcterms:created>
  <dcterms:modified xsi:type="dcterms:W3CDTF">2026-09-18T07:22:00Z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0x01010041A540FD3674364298343B162B8F7ED1</vt:lpwstr>
  </property>
  <property fmtid="{D5CDD505-2E9C-101B-9397-08002B2CF9AE}" pid="3" name="MediaServiceImageTags">
    <vt:lpwstr/>
  </property>
  <property fmtid="{D5CDD505-2E9C-101B-9397-08002B2CF9AE}" pid="4" name="Order">
    <vt:r8>5048200</vt:r8>
  </property>
</Properties>
</file>