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p w14:paraId="794CCB45" w14:textId="77777777" w:rsidR="00F2470E" w:rsidRDefault="00A728FD">
      <w:r>
        <w:rPr>
          <w:noProof/>
          <w:lang w:eastAsia="en-GB"/>
        </w:rPr>
        <w:drawing>
          <wp:anchor distT="36576" distB="36576" distL="36576" distR="36576" simplePos="0" relativeHeight="251657216"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0A5E5BA1" w14:textId="77777777" w:rsidR="0043197B" w:rsidRDefault="0043197B" w:rsidP="0043197B">
      <w:pPr>
        <w:tabs>
          <w:tab w:val="left" w:pos="6346"/>
        </w:tabs>
        <w:jc w:val="center"/>
        <w:rPr>
          <w:b/>
          <w:bCs/>
          <w:sz w:val="72"/>
          <w:szCs w:val="72"/>
        </w:rPr>
      </w:pPr>
    </w:p>
    <w:p w14:paraId="473B3EC1" w14:textId="1CBC99A0" w:rsidR="00F2470E" w:rsidRPr="0043197B" w:rsidRDefault="0043197B" w:rsidP="0043197B">
      <w:pPr>
        <w:tabs>
          <w:tab w:val="left" w:pos="6346"/>
        </w:tabs>
        <w:jc w:val="center"/>
        <w:rPr>
          <w:b/>
          <w:sz w:val="72"/>
          <w:szCs w:val="72"/>
        </w:rPr>
      </w:pPr>
      <w:r w:rsidRPr="0043197B">
        <w:rPr>
          <w:b/>
          <w:bCs/>
          <w:sz w:val="72"/>
          <w:szCs w:val="72"/>
        </w:rPr>
        <w:t>Policy for the Education of Looked After Children (LAC)</w:t>
      </w:r>
    </w:p>
    <w:p w14:paraId="27152E44" w14:textId="77777777" w:rsidR="00F2470E" w:rsidRDefault="00F2470E">
      <w:pPr>
        <w:pStyle w:val="Default"/>
        <w:rPr>
          <w:b/>
        </w:rPr>
      </w:pPr>
    </w:p>
    <w:p w14:paraId="729CB107" w14:textId="77777777" w:rsidR="00F2470E" w:rsidRDefault="00F2470E">
      <w:pPr>
        <w:pStyle w:val="Default"/>
        <w:rPr>
          <w:b/>
        </w:rPr>
      </w:pPr>
    </w:p>
    <w:p w14:paraId="004060F1" w14:textId="77777777" w:rsidR="00F2470E" w:rsidRDefault="00F2470E">
      <w:pPr>
        <w:pStyle w:val="Default"/>
        <w:rPr>
          <w:b/>
        </w:rPr>
      </w:pPr>
    </w:p>
    <w:p w14:paraId="40D3B9B8" w14:textId="77777777" w:rsidR="00F2470E" w:rsidRDefault="00F2470E">
      <w:pPr>
        <w:pStyle w:val="Default"/>
        <w:rPr>
          <w:b/>
        </w:rPr>
      </w:pPr>
    </w:p>
    <w:p w14:paraId="15889C38" w14:textId="77777777" w:rsidR="00F2470E" w:rsidRDefault="00F2470E">
      <w:pPr>
        <w:pStyle w:val="Default"/>
        <w:rPr>
          <w:b/>
        </w:rPr>
      </w:pPr>
    </w:p>
    <w:tbl>
      <w:tblPr>
        <w:tblStyle w:val="TableGrid"/>
        <w:tblpPr w:leftFromText="180" w:rightFromText="180" w:vertAnchor="text" w:horzAnchor="margin" w:tblpY="67"/>
        <w:tblW w:w="9286" w:type="dxa"/>
        <w:tblLook w:val="04A0" w:firstRow="1" w:lastRow="0" w:firstColumn="1" w:lastColumn="0" w:noHBand="0" w:noVBand="1"/>
      </w:tblPr>
      <w:tblGrid>
        <w:gridCol w:w="1860"/>
        <w:gridCol w:w="1446"/>
        <w:gridCol w:w="326"/>
        <w:gridCol w:w="2510"/>
        <w:gridCol w:w="3144"/>
      </w:tblGrid>
      <w:tr w:rsidR="006E3C65" w14:paraId="2D55D84F" w14:textId="77777777" w:rsidTr="18328C66">
        <w:trPr>
          <w:trHeight w:val="441"/>
        </w:trPr>
        <w:tc>
          <w:tcPr>
            <w:tcW w:w="1860" w:type="dxa"/>
          </w:tcPr>
          <w:p w14:paraId="0C31938D" w14:textId="77777777" w:rsidR="006E3C65" w:rsidRDefault="006E3C65" w:rsidP="006E3C65">
            <w:pPr>
              <w:ind w:right="-613"/>
              <w:rPr>
                <w:rFonts w:eastAsia="Calibri"/>
                <w:b/>
              </w:rPr>
            </w:pPr>
            <w:r>
              <w:rPr>
                <w:rFonts w:eastAsia="Calibri"/>
                <w:b/>
              </w:rPr>
              <w:t>Policy Date:</w:t>
            </w:r>
          </w:p>
        </w:tc>
        <w:tc>
          <w:tcPr>
            <w:tcW w:w="1446" w:type="dxa"/>
          </w:tcPr>
          <w:p w14:paraId="64F64267" w14:textId="1CB1FE42" w:rsidR="006E3C65" w:rsidRPr="00E71AD6" w:rsidRDefault="008B2BD7" w:rsidP="006E3C65">
            <w:pPr>
              <w:ind w:right="-108"/>
              <w:rPr>
                <w:rFonts w:eastAsia="Calibri"/>
              </w:rPr>
            </w:pPr>
            <w:r w:rsidRPr="5EC0611F">
              <w:rPr>
                <w:rFonts w:eastAsia="Calibri"/>
              </w:rPr>
              <w:t>September 202</w:t>
            </w:r>
            <w:r w:rsidR="0089327A">
              <w:rPr>
                <w:rFonts w:eastAsia="Calibri"/>
              </w:rPr>
              <w:t>6</w:t>
            </w:r>
          </w:p>
        </w:tc>
        <w:tc>
          <w:tcPr>
            <w:tcW w:w="325" w:type="dxa"/>
            <w:vMerge w:val="restart"/>
          </w:tcPr>
          <w:p w14:paraId="565E5820" w14:textId="77777777" w:rsidR="006E3C65" w:rsidRDefault="006E3C65" w:rsidP="006E3C65">
            <w:pPr>
              <w:ind w:right="-613"/>
              <w:rPr>
                <w:rFonts w:eastAsia="Calibri"/>
              </w:rPr>
            </w:pPr>
          </w:p>
        </w:tc>
        <w:tc>
          <w:tcPr>
            <w:tcW w:w="5653" w:type="dxa"/>
            <w:gridSpan w:val="2"/>
          </w:tcPr>
          <w:p w14:paraId="7C679897" w14:textId="77777777" w:rsidR="006E3C65" w:rsidRDefault="006E3C65" w:rsidP="006E3C65">
            <w:pPr>
              <w:ind w:right="-613"/>
              <w:rPr>
                <w:rFonts w:eastAsia="Calibri"/>
              </w:rPr>
            </w:pPr>
            <w:r>
              <w:rPr>
                <w:rFonts w:eastAsia="Calibri"/>
                <w:b/>
              </w:rPr>
              <w:t>Version:</w:t>
            </w:r>
            <w:r>
              <w:rPr>
                <w:rFonts w:eastAsia="Calibri"/>
              </w:rPr>
              <w:t xml:space="preserve"> 1</w:t>
            </w:r>
          </w:p>
        </w:tc>
      </w:tr>
      <w:tr w:rsidR="006E3C65" w14:paraId="0AEEA9F3" w14:textId="77777777" w:rsidTr="18328C66">
        <w:trPr>
          <w:trHeight w:val="1059"/>
        </w:trPr>
        <w:tc>
          <w:tcPr>
            <w:tcW w:w="1860" w:type="dxa"/>
          </w:tcPr>
          <w:p w14:paraId="5158277D" w14:textId="77777777" w:rsidR="006E3C65" w:rsidRDefault="006E3C65" w:rsidP="006E3C65">
            <w:pPr>
              <w:ind w:right="-613"/>
              <w:rPr>
                <w:rFonts w:eastAsia="Calibri"/>
                <w:b/>
              </w:rPr>
            </w:pPr>
            <w:r>
              <w:rPr>
                <w:rFonts w:eastAsia="Calibri"/>
                <w:b/>
              </w:rPr>
              <w:t>Policy Review Date:</w:t>
            </w:r>
          </w:p>
        </w:tc>
        <w:tc>
          <w:tcPr>
            <w:tcW w:w="1446" w:type="dxa"/>
          </w:tcPr>
          <w:p w14:paraId="3DEFC99E" w14:textId="3E4B8517" w:rsidR="006E3C65" w:rsidRPr="00E71AD6" w:rsidRDefault="000F191B" w:rsidP="006E3C65">
            <w:pPr>
              <w:ind w:right="-108"/>
              <w:rPr>
                <w:rFonts w:eastAsia="Calibri"/>
              </w:rPr>
            </w:pPr>
            <w:r>
              <w:rPr>
                <w:rFonts w:eastAsia="Calibri"/>
              </w:rPr>
              <w:t>September 202</w:t>
            </w:r>
            <w:r w:rsidR="0089327A">
              <w:rPr>
                <w:rFonts w:eastAsia="Calibri"/>
              </w:rPr>
              <w:t>7</w:t>
            </w:r>
          </w:p>
        </w:tc>
        <w:tc>
          <w:tcPr>
            <w:tcW w:w="325" w:type="dxa"/>
            <w:vMerge/>
          </w:tcPr>
          <w:p w14:paraId="331678C2" w14:textId="77777777" w:rsidR="006E3C65" w:rsidRDefault="006E3C65" w:rsidP="006E3C65">
            <w:pPr>
              <w:ind w:right="-613"/>
              <w:rPr>
                <w:rFonts w:eastAsia="Calibri"/>
              </w:rPr>
            </w:pPr>
          </w:p>
        </w:tc>
        <w:tc>
          <w:tcPr>
            <w:tcW w:w="2510" w:type="dxa"/>
          </w:tcPr>
          <w:p w14:paraId="00237376" w14:textId="77777777" w:rsidR="006E3C65" w:rsidRDefault="006E3C65" w:rsidP="006E3C65">
            <w:pPr>
              <w:ind w:right="-108"/>
              <w:rPr>
                <w:rFonts w:eastAsia="Calibri"/>
              </w:rPr>
            </w:pPr>
            <w:r>
              <w:rPr>
                <w:rFonts w:eastAsia="Calibri"/>
              </w:rPr>
              <w:t>Headteacher:</w:t>
            </w:r>
          </w:p>
          <w:p w14:paraId="6B112632" w14:textId="77777777" w:rsidR="006E3C65" w:rsidRDefault="006E3C65" w:rsidP="006E3C65">
            <w:pPr>
              <w:ind w:right="-108"/>
            </w:pPr>
            <w:r w:rsidRPr="5EC0611F">
              <w:rPr>
                <w:rFonts w:eastAsia="Calibri"/>
              </w:rPr>
              <w:t>Nitash Odedra</w:t>
            </w:r>
          </w:p>
        </w:tc>
        <w:tc>
          <w:tcPr>
            <w:tcW w:w="3142" w:type="dxa"/>
          </w:tcPr>
          <w:p w14:paraId="0BF32C14" w14:textId="500111B6" w:rsidR="006E3C65" w:rsidRDefault="006E3C65" w:rsidP="006E3C65">
            <w:pPr>
              <w:rPr>
                <w:rFonts w:eastAsia="Calibri"/>
              </w:rPr>
            </w:pPr>
            <w:r>
              <w:rPr>
                <w:rFonts w:eastAsia="Calibri"/>
              </w:rPr>
              <w:t xml:space="preserve"> </w:t>
            </w:r>
          </w:p>
        </w:tc>
      </w:tr>
      <w:tr w:rsidR="006E3C65" w14:paraId="26658D0E" w14:textId="77777777" w:rsidTr="18328C66">
        <w:trPr>
          <w:trHeight w:val="441"/>
        </w:trPr>
        <w:tc>
          <w:tcPr>
            <w:tcW w:w="9286" w:type="dxa"/>
            <w:gridSpan w:val="5"/>
          </w:tcPr>
          <w:p w14:paraId="00FA88FA" w14:textId="77777777" w:rsidR="006E3C65" w:rsidRDefault="006E3C65" w:rsidP="006E3C65">
            <w:pPr>
              <w:ind w:right="176"/>
              <w:rPr>
                <w:rFonts w:eastAsia="Calibri"/>
              </w:rPr>
            </w:pPr>
            <w:r>
              <w:rPr>
                <w:rFonts w:eastAsia="Calibri"/>
                <w:b/>
              </w:rPr>
              <w:t>Ratified by Governing Body:</w:t>
            </w:r>
          </w:p>
        </w:tc>
      </w:tr>
      <w:tr w:rsidR="006E3C65" w14:paraId="2FF3C50A" w14:textId="77777777" w:rsidTr="18328C66">
        <w:trPr>
          <w:trHeight w:val="1185"/>
        </w:trPr>
        <w:tc>
          <w:tcPr>
            <w:tcW w:w="3632" w:type="dxa"/>
            <w:gridSpan w:val="3"/>
          </w:tcPr>
          <w:p w14:paraId="20E10856" w14:textId="77777777" w:rsidR="006E3C65" w:rsidRDefault="006E3C65" w:rsidP="006E3C65">
            <w:pPr>
              <w:ind w:right="-108"/>
              <w:rPr>
                <w:rFonts w:eastAsia="Calibri"/>
              </w:rPr>
            </w:pPr>
            <w:r>
              <w:rPr>
                <w:rFonts w:eastAsia="Calibri"/>
              </w:rPr>
              <w:t>Chair of Governors: Sue Welford</w:t>
            </w:r>
          </w:p>
        </w:tc>
        <w:tc>
          <w:tcPr>
            <w:tcW w:w="5653" w:type="dxa"/>
            <w:gridSpan w:val="2"/>
          </w:tcPr>
          <w:p w14:paraId="74099DB3" w14:textId="1C572C4A" w:rsidR="006E3C65" w:rsidRDefault="6973DE6C" w:rsidP="006E3C65">
            <w:pPr>
              <w:ind w:right="-108"/>
            </w:pPr>
            <w:r>
              <w:rPr>
                <w:noProof/>
              </w:rPr>
              <w:drawing>
                <wp:inline distT="0" distB="0" distL="0" distR="0" wp14:anchorId="68D61B7F" wp14:editId="57A56BBF">
                  <wp:extent cx="1133475" cy="476250"/>
                  <wp:effectExtent l="0" t="0" r="0" b="0"/>
                  <wp:docPr id="485399481" name="drawing"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99481" name=""/>
                          <pic:cNvPicPr/>
                        </pic:nvPicPr>
                        <pic:blipFill>
                          <a:blip r:embed="rId12">
                            <a:extLst>
                              <a:ext uri="{28A0092B-C50C-407E-A947-70E740481C1C}">
                                <a14:useLocalDpi xmlns:a14="http://schemas.microsoft.com/office/drawing/2010/main" val="0"/>
                              </a:ext>
                            </a:extLst>
                          </a:blip>
                          <a:stretch>
                            <a:fillRect/>
                          </a:stretch>
                        </pic:blipFill>
                        <pic:spPr>
                          <a:xfrm>
                            <a:off x="0" y="0"/>
                            <a:ext cx="1133475" cy="476250"/>
                          </a:xfrm>
                          <a:prstGeom prst="rect">
                            <a:avLst/>
                          </a:prstGeom>
                        </pic:spPr>
                      </pic:pic>
                    </a:graphicData>
                  </a:graphic>
                </wp:inline>
              </w:drawing>
            </w:r>
          </w:p>
        </w:tc>
      </w:tr>
    </w:tbl>
    <w:p w14:paraId="34DDC013" w14:textId="77777777" w:rsidR="00F2470E" w:rsidRDefault="00F2470E">
      <w:pPr>
        <w:pStyle w:val="Default"/>
        <w:rPr>
          <w:b/>
        </w:rPr>
      </w:pPr>
    </w:p>
    <w:p w14:paraId="3A1E676E" w14:textId="77777777" w:rsidR="002A6FD5" w:rsidRDefault="002A6FD5">
      <w:pPr>
        <w:pStyle w:val="Default"/>
        <w:rPr>
          <w:b/>
        </w:rPr>
      </w:pPr>
    </w:p>
    <w:p w14:paraId="3B72A839" w14:textId="77777777" w:rsidR="002A6FD5" w:rsidRDefault="002A6FD5">
      <w:pPr>
        <w:pStyle w:val="Default"/>
        <w:rPr>
          <w:b/>
        </w:rPr>
      </w:pPr>
    </w:p>
    <w:p w14:paraId="38AC7490" w14:textId="77777777" w:rsidR="002A6FD5" w:rsidRDefault="002A6FD5" w:rsidP="18328C66">
      <w:pPr>
        <w:pStyle w:val="Default"/>
        <w:rPr>
          <w:b/>
          <w:bCs/>
        </w:rPr>
      </w:pPr>
    </w:p>
    <w:p w14:paraId="14940ABF" w14:textId="577B6E5B" w:rsidR="18328C66" w:rsidRDefault="18328C66" w:rsidP="18328C66">
      <w:pPr>
        <w:pStyle w:val="Default"/>
        <w:rPr>
          <w:b/>
          <w:bCs/>
        </w:rPr>
      </w:pPr>
    </w:p>
    <w:p w14:paraId="4F0F384A" w14:textId="2567386C" w:rsidR="18328C66" w:rsidRDefault="18328C66" w:rsidP="18328C66">
      <w:pPr>
        <w:pStyle w:val="Default"/>
        <w:rPr>
          <w:b/>
          <w:bCs/>
        </w:rPr>
      </w:pPr>
    </w:p>
    <w:p w14:paraId="793EC183" w14:textId="77C1A8F0" w:rsidR="18328C66" w:rsidRDefault="18328C66" w:rsidP="18328C66">
      <w:pPr>
        <w:pStyle w:val="Default"/>
        <w:rPr>
          <w:b/>
          <w:bCs/>
        </w:rPr>
      </w:pPr>
    </w:p>
    <w:p w14:paraId="01D2CBA0" w14:textId="439F4F76" w:rsidR="18328C66" w:rsidRDefault="18328C66" w:rsidP="18328C66">
      <w:pPr>
        <w:pStyle w:val="Default"/>
        <w:rPr>
          <w:b/>
          <w:bCs/>
        </w:rPr>
      </w:pPr>
    </w:p>
    <w:p w14:paraId="557EDD00" w14:textId="2E5D9059" w:rsidR="18328C66" w:rsidRDefault="18328C66" w:rsidP="18328C66">
      <w:pPr>
        <w:pStyle w:val="Default"/>
        <w:rPr>
          <w:b/>
          <w:bCs/>
        </w:rPr>
      </w:pPr>
    </w:p>
    <w:p w14:paraId="2D77408B" w14:textId="4D566EF7" w:rsidR="18328C66" w:rsidRDefault="18328C66" w:rsidP="18328C66">
      <w:pPr>
        <w:pStyle w:val="Default"/>
        <w:rPr>
          <w:b/>
          <w:bCs/>
        </w:rPr>
      </w:pPr>
    </w:p>
    <w:p w14:paraId="6B35DB65" w14:textId="704354DC" w:rsidR="18328C66" w:rsidRDefault="18328C66" w:rsidP="18328C66">
      <w:pPr>
        <w:pStyle w:val="Default"/>
        <w:rPr>
          <w:b/>
          <w:bCs/>
        </w:rPr>
      </w:pPr>
    </w:p>
    <w:p w14:paraId="23568E42" w14:textId="410F1C49" w:rsidR="18328C66" w:rsidRDefault="18328C66" w:rsidP="18328C66">
      <w:pPr>
        <w:pStyle w:val="Default"/>
        <w:rPr>
          <w:b/>
          <w:bCs/>
        </w:rPr>
      </w:pPr>
    </w:p>
    <w:p w14:paraId="710674CA" w14:textId="2B0385A4" w:rsidR="18328C66" w:rsidRDefault="18328C66" w:rsidP="18328C66">
      <w:pPr>
        <w:pStyle w:val="Default"/>
        <w:rPr>
          <w:b/>
          <w:bCs/>
        </w:rPr>
      </w:pPr>
    </w:p>
    <w:p w14:paraId="03A00055" w14:textId="77777777" w:rsidR="0043197B" w:rsidRDefault="0043197B">
      <w:pPr>
        <w:pStyle w:val="Default"/>
        <w:rPr>
          <w:b/>
        </w:rPr>
      </w:pPr>
    </w:p>
    <w:p w14:paraId="17D23332" w14:textId="77777777" w:rsidR="0043197B" w:rsidRDefault="0043197B" w:rsidP="0043197B">
      <w:pPr>
        <w:pStyle w:val="paragraph"/>
        <w:spacing w:before="0" w:beforeAutospacing="0" w:after="0" w:afterAutospacing="0"/>
        <w:ind w:left="630"/>
        <w:jc w:val="right"/>
        <w:textAlignment w:val="baseline"/>
        <w:rPr>
          <w:rFonts w:ascii="Segoe UI" w:hAnsi="Segoe UI" w:cs="Segoe UI"/>
          <w:sz w:val="18"/>
          <w:szCs w:val="18"/>
        </w:rPr>
      </w:pPr>
      <w:r>
        <w:rPr>
          <w:rStyle w:val="normaltextrun"/>
          <w:rFonts w:ascii="Calibri" w:hAnsi="Calibri" w:cs="Calibri"/>
          <w:b/>
          <w:bCs/>
          <w:i/>
          <w:iCs/>
          <w:sz w:val="22"/>
          <w:szCs w:val="22"/>
        </w:rPr>
        <w:t>Adopted and updated from Leicester City LA, November 2015</w:t>
      </w:r>
      <w:r>
        <w:rPr>
          <w:rStyle w:val="eop"/>
          <w:rFonts w:ascii="Calibri" w:hAnsi="Calibri" w:cs="Calibri"/>
          <w:sz w:val="22"/>
          <w:szCs w:val="22"/>
        </w:rPr>
        <w:t> </w:t>
      </w:r>
    </w:p>
    <w:p w14:paraId="7602CE84"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64B9977C"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6D788B8F" w14:textId="77777777" w:rsidR="008B2BD7" w:rsidRDefault="008B2BD7" w:rsidP="0043197B">
      <w:pPr>
        <w:pStyle w:val="paragraph"/>
        <w:spacing w:before="0" w:beforeAutospacing="0" w:after="0" w:afterAutospacing="0"/>
        <w:textAlignment w:val="baseline"/>
        <w:rPr>
          <w:rStyle w:val="normaltextrun"/>
          <w:rFonts w:ascii="Calibri" w:hAnsi="Calibri" w:cs="Calibri"/>
          <w:b/>
          <w:bCs/>
          <w:sz w:val="22"/>
          <w:szCs w:val="22"/>
          <w:u w:val="single"/>
        </w:rPr>
      </w:pPr>
    </w:p>
    <w:p w14:paraId="3EF561DD" w14:textId="365ECA02" w:rsidR="0043197B" w:rsidRDefault="0043197B" w:rsidP="0043197B">
      <w:pPr>
        <w:pStyle w:val="paragraph"/>
        <w:spacing w:before="0" w:beforeAutospacing="0" w:after="0" w:afterAutospacing="0"/>
        <w:textAlignment w:val="baseline"/>
        <w:rPr>
          <w:rStyle w:val="eop"/>
          <w:rFonts w:ascii="Calibri" w:hAnsi="Calibri" w:cs="Calibri"/>
          <w:b/>
          <w:bCs/>
          <w:sz w:val="22"/>
          <w:szCs w:val="22"/>
        </w:rPr>
      </w:pPr>
      <w:r>
        <w:rPr>
          <w:rStyle w:val="normaltextrun"/>
          <w:rFonts w:ascii="Calibri" w:hAnsi="Calibri" w:cs="Calibri"/>
          <w:b/>
          <w:bCs/>
          <w:sz w:val="22"/>
          <w:szCs w:val="22"/>
          <w:u w:val="single"/>
        </w:rPr>
        <w:t>Our Aim</w:t>
      </w:r>
      <w:r>
        <w:rPr>
          <w:rStyle w:val="eop"/>
          <w:rFonts w:ascii="Calibri" w:hAnsi="Calibri" w:cs="Calibri"/>
          <w:b/>
          <w:bCs/>
          <w:sz w:val="22"/>
          <w:szCs w:val="22"/>
        </w:rPr>
        <w:t> </w:t>
      </w:r>
    </w:p>
    <w:p w14:paraId="209222CB" w14:textId="77777777" w:rsidR="00853160" w:rsidRDefault="00853160" w:rsidP="0043197B">
      <w:pPr>
        <w:pStyle w:val="paragraph"/>
        <w:spacing w:before="0" w:beforeAutospacing="0" w:after="0" w:afterAutospacing="0"/>
        <w:textAlignment w:val="baseline"/>
        <w:rPr>
          <w:rFonts w:ascii="Segoe UI" w:hAnsi="Segoe UI" w:cs="Segoe UI"/>
          <w:b/>
          <w:bCs/>
          <w:sz w:val="18"/>
          <w:szCs w:val="18"/>
        </w:rPr>
      </w:pPr>
    </w:p>
    <w:p w14:paraId="66B831C0" w14:textId="77777777" w:rsidR="0043197B" w:rsidRDefault="0043197B" w:rsidP="000832C7">
      <w:pPr>
        <w:pStyle w:val="paragraph"/>
        <w:spacing w:before="0" w:beforeAutospacing="0" w:after="0" w:afterAutospacing="0" w:line="276" w:lineRule="auto"/>
        <w:jc w:val="both"/>
        <w:textAlignment w:val="baseline"/>
        <w:rPr>
          <w:rFonts w:ascii="Segoe UI" w:hAnsi="Segoe UI" w:cs="Segoe UI"/>
          <w:b/>
          <w:bCs/>
          <w:sz w:val="18"/>
          <w:szCs w:val="18"/>
        </w:rPr>
      </w:pPr>
      <w:r>
        <w:rPr>
          <w:rStyle w:val="normaltextrun"/>
          <w:rFonts w:ascii="Calibri" w:hAnsi="Calibri" w:cs="Calibri"/>
          <w:sz w:val="22"/>
          <w:szCs w:val="22"/>
        </w:rPr>
        <w:t xml:space="preserve">Our aim at Rushey Mead Primary School is to ensure that </w:t>
      </w:r>
      <w:r>
        <w:rPr>
          <w:rStyle w:val="normaltextrun"/>
          <w:rFonts w:ascii="Calibri" w:hAnsi="Calibri" w:cs="Calibri"/>
          <w:color w:val="000000"/>
          <w:sz w:val="22"/>
          <w:szCs w:val="22"/>
        </w:rPr>
        <w:t>Looked After Children (LAC) and Previously Looked After Children (PLAC)</w:t>
      </w:r>
      <w:r>
        <w:rPr>
          <w:rStyle w:val="normaltextrun"/>
          <w:rFonts w:ascii="Calibri" w:hAnsi="Calibri" w:cs="Calibri"/>
          <w:sz w:val="22"/>
          <w:szCs w:val="22"/>
        </w:rPr>
        <w:t xml:space="preserve">, through their education, enjoy and achieve, are healthy, stay safe, make a positive contribution and achieve economic </w:t>
      </w:r>
      <w:proofErr w:type="spellStart"/>
      <w:r>
        <w:rPr>
          <w:rStyle w:val="normaltextrun"/>
          <w:rFonts w:ascii="Calibri" w:hAnsi="Calibri" w:cs="Calibri"/>
          <w:sz w:val="22"/>
          <w:szCs w:val="22"/>
        </w:rPr>
        <w:t>well being</w:t>
      </w:r>
      <w:proofErr w:type="spellEnd"/>
      <w:r>
        <w:rPr>
          <w:rStyle w:val="normaltextrun"/>
          <w:rFonts w:ascii="Calibri" w:hAnsi="Calibri" w:cs="Calibri"/>
          <w:sz w:val="22"/>
          <w:szCs w:val="22"/>
        </w:rPr>
        <w:t>. </w:t>
      </w:r>
      <w:r>
        <w:rPr>
          <w:rStyle w:val="eop"/>
          <w:rFonts w:ascii="Calibri" w:hAnsi="Calibri" w:cs="Calibri"/>
          <w:b/>
          <w:bCs/>
          <w:sz w:val="22"/>
          <w:szCs w:val="22"/>
        </w:rPr>
        <w:t> </w:t>
      </w:r>
    </w:p>
    <w:p w14:paraId="4359841E" w14:textId="77777777" w:rsidR="0043197B" w:rsidRDefault="0043197B" w:rsidP="000832C7">
      <w:pPr>
        <w:pStyle w:val="paragraph"/>
        <w:spacing w:before="0" w:beforeAutospacing="0" w:after="0" w:afterAutospacing="0" w:line="276" w:lineRule="auto"/>
        <w:jc w:val="both"/>
        <w:textAlignment w:val="baseline"/>
        <w:rPr>
          <w:rStyle w:val="eop"/>
          <w:rFonts w:ascii="Calibri" w:hAnsi="Calibri" w:cs="Calibri"/>
          <w:b/>
          <w:bCs/>
          <w:sz w:val="22"/>
          <w:szCs w:val="22"/>
        </w:rPr>
      </w:pPr>
      <w:r>
        <w:rPr>
          <w:rStyle w:val="eop"/>
          <w:rFonts w:ascii="Calibri" w:hAnsi="Calibri" w:cs="Calibri"/>
          <w:b/>
          <w:bCs/>
          <w:sz w:val="22"/>
          <w:szCs w:val="22"/>
        </w:rPr>
        <w:t> </w:t>
      </w:r>
    </w:p>
    <w:p w14:paraId="7B7889F0" w14:textId="154A525E" w:rsidR="00DB2BB2" w:rsidRPr="00DB2BB2" w:rsidRDefault="00DB2BB2" w:rsidP="000832C7">
      <w:pPr>
        <w:pStyle w:val="paragraph"/>
        <w:spacing w:before="0" w:beforeAutospacing="0" w:after="0" w:afterAutospacing="0" w:line="276" w:lineRule="auto"/>
        <w:jc w:val="both"/>
        <w:textAlignment w:val="baseline"/>
        <w:rPr>
          <w:rFonts w:asciiTheme="minorHAnsi" w:hAnsiTheme="minorHAnsi" w:cstheme="minorHAnsi"/>
          <w:sz w:val="22"/>
          <w:szCs w:val="22"/>
        </w:rPr>
      </w:pPr>
      <w:r w:rsidRPr="00DB2BB2">
        <w:rPr>
          <w:rStyle w:val="eop"/>
          <w:rFonts w:asciiTheme="minorHAnsi" w:hAnsiTheme="minorHAnsi" w:cstheme="minorHAnsi"/>
          <w:sz w:val="22"/>
          <w:szCs w:val="22"/>
        </w:rPr>
        <w:t xml:space="preserve">Rushey Mead Primary </w:t>
      </w:r>
      <w:r w:rsidRPr="00DB2BB2">
        <w:rPr>
          <w:rFonts w:asciiTheme="minorHAnsi" w:hAnsiTheme="minorHAnsi" w:cstheme="minorHAnsi"/>
          <w:sz w:val="22"/>
          <w:szCs w:val="22"/>
        </w:rPr>
        <w:t>School believes that in partnership with Leicester City Council (Virtual School) as Corporate Parents we have a special duty to safeguard and promote the education of Looked After Children.</w:t>
      </w:r>
    </w:p>
    <w:p w14:paraId="5C2E45EB"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763D2C19" w14:textId="77777777" w:rsidR="0043197B" w:rsidRDefault="0043197B" w:rsidP="0043197B">
      <w:pPr>
        <w:pStyle w:val="paragraph"/>
        <w:spacing w:before="0" w:beforeAutospacing="0" w:after="0" w:afterAutospacing="0"/>
        <w:textAlignment w:val="baseline"/>
        <w:rPr>
          <w:rStyle w:val="eop"/>
          <w:rFonts w:ascii="Calibri" w:hAnsi="Calibri" w:cs="Calibri"/>
          <w:b/>
          <w:bCs/>
          <w:sz w:val="22"/>
          <w:szCs w:val="22"/>
        </w:rPr>
      </w:pPr>
      <w:r>
        <w:rPr>
          <w:rStyle w:val="normaltextrun"/>
          <w:rFonts w:ascii="Calibri" w:hAnsi="Calibri" w:cs="Calibri"/>
          <w:b/>
          <w:bCs/>
          <w:sz w:val="22"/>
          <w:szCs w:val="22"/>
          <w:u w:val="single"/>
        </w:rPr>
        <w:t xml:space="preserve">Our </w:t>
      </w:r>
      <w:proofErr w:type="gramStart"/>
      <w:r>
        <w:rPr>
          <w:rStyle w:val="normaltextrun"/>
          <w:rFonts w:ascii="Calibri" w:hAnsi="Calibri" w:cs="Calibri"/>
          <w:b/>
          <w:bCs/>
          <w:sz w:val="22"/>
          <w:szCs w:val="22"/>
          <w:u w:val="single"/>
        </w:rPr>
        <w:t>Principles</w:t>
      </w:r>
      <w:proofErr w:type="gramEnd"/>
      <w:r>
        <w:rPr>
          <w:rStyle w:val="eop"/>
          <w:rFonts w:ascii="Calibri" w:hAnsi="Calibri" w:cs="Calibri"/>
          <w:b/>
          <w:bCs/>
          <w:sz w:val="22"/>
          <w:szCs w:val="22"/>
        </w:rPr>
        <w:t> </w:t>
      </w:r>
    </w:p>
    <w:p w14:paraId="480482C5" w14:textId="77777777" w:rsidR="00853160" w:rsidRDefault="00853160" w:rsidP="002620B7">
      <w:pPr>
        <w:pStyle w:val="paragraph"/>
        <w:spacing w:before="0" w:beforeAutospacing="0" w:after="0" w:afterAutospacing="0" w:line="276" w:lineRule="auto"/>
        <w:jc w:val="both"/>
        <w:textAlignment w:val="baseline"/>
        <w:rPr>
          <w:rFonts w:ascii="Segoe UI" w:hAnsi="Segoe UI" w:cs="Segoe UI"/>
          <w:b/>
          <w:bCs/>
          <w:sz w:val="18"/>
          <w:szCs w:val="18"/>
        </w:rPr>
      </w:pPr>
    </w:p>
    <w:p w14:paraId="23D1B238" w14:textId="77777777" w:rsidR="0043197B" w:rsidRDefault="0043197B" w:rsidP="002620B7">
      <w:pPr>
        <w:pStyle w:val="paragraph"/>
        <w:numPr>
          <w:ilvl w:val="0"/>
          <w:numId w:val="3"/>
        </w:numPr>
        <w:tabs>
          <w:tab w:val="clear" w:pos="720"/>
          <w:tab w:val="num" w:pos="426"/>
        </w:tabs>
        <w:spacing w:before="0" w:beforeAutospacing="0" w:after="0" w:afterAutospacing="0" w:line="276" w:lineRule="auto"/>
        <w:ind w:left="142" w:firstLine="0"/>
        <w:jc w:val="both"/>
        <w:textAlignment w:val="baseline"/>
        <w:rPr>
          <w:rFonts w:ascii="Calibri" w:hAnsi="Calibri" w:cs="Calibri"/>
          <w:sz w:val="22"/>
          <w:szCs w:val="22"/>
        </w:rPr>
      </w:pPr>
      <w:r>
        <w:rPr>
          <w:rStyle w:val="normaltextrun"/>
          <w:rFonts w:ascii="Calibri" w:hAnsi="Calibri" w:cs="Calibri"/>
          <w:sz w:val="22"/>
          <w:szCs w:val="22"/>
        </w:rPr>
        <w:t xml:space="preserve">We are corporate parents legally because we are in loco parentis. As corporate parents we accept that we </w:t>
      </w:r>
      <w:proofErr w:type="gramStart"/>
      <w:r>
        <w:rPr>
          <w:rStyle w:val="normaltextrun"/>
          <w:rFonts w:ascii="Calibri" w:hAnsi="Calibri" w:cs="Calibri"/>
          <w:sz w:val="22"/>
          <w:szCs w:val="22"/>
        </w:rPr>
        <w:t>have to</w:t>
      </w:r>
      <w:proofErr w:type="gramEnd"/>
      <w:r>
        <w:rPr>
          <w:rStyle w:val="normaltextrun"/>
          <w:rFonts w:ascii="Calibri" w:hAnsi="Calibri" w:cs="Calibri"/>
          <w:sz w:val="22"/>
          <w:szCs w:val="22"/>
        </w:rPr>
        <w:t xml:space="preserve"> be challenged by the question ‘is this good enough for my child?’</w:t>
      </w:r>
      <w:r>
        <w:rPr>
          <w:rStyle w:val="eop"/>
          <w:rFonts w:ascii="Calibri" w:hAnsi="Calibri" w:cs="Calibri"/>
          <w:sz w:val="22"/>
          <w:szCs w:val="22"/>
        </w:rPr>
        <w:t> </w:t>
      </w:r>
    </w:p>
    <w:p w14:paraId="3EAEE0FD" w14:textId="77777777" w:rsidR="0043197B" w:rsidRDefault="0043197B" w:rsidP="002620B7">
      <w:pPr>
        <w:pStyle w:val="paragraph"/>
        <w:numPr>
          <w:ilvl w:val="0"/>
          <w:numId w:val="4"/>
        </w:numPr>
        <w:tabs>
          <w:tab w:val="clear" w:pos="720"/>
          <w:tab w:val="num" w:pos="426"/>
        </w:tabs>
        <w:spacing w:before="0" w:beforeAutospacing="0" w:after="0" w:afterAutospacing="0" w:line="276" w:lineRule="auto"/>
        <w:ind w:left="142" w:firstLine="0"/>
        <w:jc w:val="both"/>
        <w:textAlignment w:val="baseline"/>
        <w:rPr>
          <w:rFonts w:ascii="Calibri" w:hAnsi="Calibri" w:cs="Calibri"/>
          <w:sz w:val="22"/>
          <w:szCs w:val="22"/>
        </w:rPr>
      </w:pPr>
      <w:r>
        <w:rPr>
          <w:rStyle w:val="normaltextrun"/>
          <w:rFonts w:ascii="Calibri" w:hAnsi="Calibri" w:cs="Calibri"/>
          <w:sz w:val="22"/>
          <w:szCs w:val="22"/>
        </w:rPr>
        <w:t>To work together, overcome differences between professionals and be child and solution focused.</w:t>
      </w:r>
      <w:r>
        <w:rPr>
          <w:rStyle w:val="normaltextrun"/>
          <w:rFonts w:ascii="Calibri" w:hAnsi="Calibri" w:cs="Calibri"/>
          <w:b/>
          <w:bCs/>
          <w:sz w:val="22"/>
          <w:szCs w:val="22"/>
        </w:rPr>
        <w:t> </w:t>
      </w:r>
      <w:r>
        <w:rPr>
          <w:rStyle w:val="normaltextrun"/>
          <w:rFonts w:ascii="Calibri" w:hAnsi="Calibri" w:cs="Calibri"/>
          <w:sz w:val="22"/>
          <w:szCs w:val="22"/>
        </w:rPr>
        <w:t> </w:t>
      </w:r>
      <w:r>
        <w:rPr>
          <w:rStyle w:val="eop"/>
          <w:rFonts w:ascii="Calibri" w:hAnsi="Calibri" w:cs="Calibri"/>
          <w:sz w:val="22"/>
          <w:szCs w:val="22"/>
        </w:rPr>
        <w:t> </w:t>
      </w:r>
    </w:p>
    <w:p w14:paraId="55FA3129" w14:textId="77777777" w:rsidR="0043197B" w:rsidRDefault="0043197B" w:rsidP="002620B7">
      <w:pPr>
        <w:pStyle w:val="paragraph"/>
        <w:numPr>
          <w:ilvl w:val="0"/>
          <w:numId w:val="5"/>
        </w:numPr>
        <w:tabs>
          <w:tab w:val="clear" w:pos="720"/>
          <w:tab w:val="num" w:pos="426"/>
        </w:tabs>
        <w:spacing w:before="0" w:beforeAutospacing="0" w:after="0" w:afterAutospacing="0" w:line="276" w:lineRule="auto"/>
        <w:ind w:left="142" w:firstLine="0"/>
        <w:jc w:val="both"/>
        <w:textAlignment w:val="baseline"/>
        <w:rPr>
          <w:rFonts w:ascii="Calibri" w:hAnsi="Calibri" w:cs="Calibri"/>
          <w:sz w:val="22"/>
          <w:szCs w:val="22"/>
        </w:rPr>
      </w:pPr>
      <w:r>
        <w:rPr>
          <w:rStyle w:val="normaltextrun"/>
          <w:rFonts w:ascii="Calibri" w:hAnsi="Calibri" w:cs="Calibri"/>
          <w:sz w:val="22"/>
          <w:szCs w:val="22"/>
        </w:rPr>
        <w:t>Our LAC will have timely access to education that meets their needs. No LAC will be without an appropriate education. </w:t>
      </w:r>
      <w:r>
        <w:rPr>
          <w:rStyle w:val="eop"/>
          <w:rFonts w:ascii="Calibri" w:hAnsi="Calibri" w:cs="Calibri"/>
          <w:sz w:val="22"/>
          <w:szCs w:val="22"/>
        </w:rPr>
        <w:t> </w:t>
      </w:r>
    </w:p>
    <w:p w14:paraId="7A3CD745" w14:textId="77777777" w:rsidR="0043197B" w:rsidRDefault="0043197B" w:rsidP="002620B7">
      <w:pPr>
        <w:pStyle w:val="paragraph"/>
        <w:numPr>
          <w:ilvl w:val="0"/>
          <w:numId w:val="6"/>
        </w:numPr>
        <w:tabs>
          <w:tab w:val="clear" w:pos="720"/>
          <w:tab w:val="num" w:pos="426"/>
        </w:tabs>
        <w:spacing w:before="0" w:beforeAutospacing="0" w:after="0" w:afterAutospacing="0" w:line="276" w:lineRule="auto"/>
        <w:ind w:left="142" w:firstLine="0"/>
        <w:jc w:val="both"/>
        <w:textAlignment w:val="baseline"/>
        <w:rPr>
          <w:rFonts w:ascii="Calibri" w:hAnsi="Calibri" w:cs="Calibri"/>
          <w:sz w:val="22"/>
          <w:szCs w:val="22"/>
        </w:rPr>
      </w:pPr>
      <w:r>
        <w:rPr>
          <w:rStyle w:val="normaltextrun"/>
          <w:rFonts w:ascii="Calibri" w:hAnsi="Calibri" w:cs="Calibri"/>
          <w:sz w:val="22"/>
          <w:szCs w:val="22"/>
        </w:rPr>
        <w:t>Our LAC will not miss or be excluded from education: we will always work to find solutions and alternatives for individual LAC.</w:t>
      </w:r>
      <w:r>
        <w:rPr>
          <w:rStyle w:val="eop"/>
          <w:rFonts w:ascii="Calibri" w:hAnsi="Calibri" w:cs="Calibri"/>
          <w:sz w:val="22"/>
          <w:szCs w:val="22"/>
        </w:rPr>
        <w:t> </w:t>
      </w:r>
    </w:p>
    <w:p w14:paraId="0B1B690E" w14:textId="77777777" w:rsidR="0043197B" w:rsidRDefault="0043197B" w:rsidP="002620B7">
      <w:pPr>
        <w:pStyle w:val="paragraph"/>
        <w:numPr>
          <w:ilvl w:val="0"/>
          <w:numId w:val="7"/>
        </w:numPr>
        <w:tabs>
          <w:tab w:val="clear" w:pos="720"/>
          <w:tab w:val="num" w:pos="426"/>
        </w:tabs>
        <w:spacing w:before="0" w:beforeAutospacing="0" w:after="0" w:afterAutospacing="0" w:line="276" w:lineRule="auto"/>
        <w:ind w:left="142" w:firstLine="0"/>
        <w:jc w:val="both"/>
        <w:textAlignment w:val="baseline"/>
        <w:rPr>
          <w:rFonts w:ascii="Calibri" w:hAnsi="Calibri" w:cs="Calibri"/>
          <w:sz w:val="22"/>
          <w:szCs w:val="22"/>
        </w:rPr>
      </w:pPr>
      <w:r>
        <w:rPr>
          <w:rStyle w:val="normaltextrun"/>
          <w:rFonts w:ascii="Calibri" w:hAnsi="Calibri" w:cs="Calibri"/>
          <w:sz w:val="22"/>
          <w:szCs w:val="22"/>
        </w:rPr>
        <w:t>Our LAC will feel safe in school and our aspiration is that they will also enjoy learning. A child who does not feel safe will not learn. How children feel about their school is important to us: we will listen and respond. </w:t>
      </w:r>
      <w:r>
        <w:rPr>
          <w:rStyle w:val="eop"/>
          <w:rFonts w:ascii="Calibri" w:hAnsi="Calibri" w:cs="Calibri"/>
          <w:sz w:val="22"/>
          <w:szCs w:val="22"/>
        </w:rPr>
        <w:t> </w:t>
      </w:r>
    </w:p>
    <w:p w14:paraId="359A02A5" w14:textId="77777777" w:rsidR="0043197B" w:rsidRDefault="0043197B" w:rsidP="0043197B">
      <w:pPr>
        <w:pStyle w:val="paragraph"/>
        <w:spacing w:before="0" w:after="0"/>
        <w:textAlignment w:val="baseline"/>
        <w:rPr>
          <w:rFonts w:ascii="Segoe UI" w:hAnsi="Segoe UI" w:cs="Segoe UI"/>
          <w:sz w:val="18"/>
          <w:szCs w:val="18"/>
        </w:rPr>
      </w:pPr>
      <w:r>
        <w:rPr>
          <w:rStyle w:val="normaltextrun"/>
          <w:rFonts w:ascii="Calibri" w:hAnsi="Calibri" w:cs="Calibri"/>
          <w:b/>
          <w:bCs/>
          <w:sz w:val="22"/>
          <w:szCs w:val="22"/>
          <w:u w:val="single"/>
        </w:rPr>
        <w:t>To whom does the policy apply?</w:t>
      </w:r>
      <w:r>
        <w:rPr>
          <w:rStyle w:val="eop"/>
          <w:rFonts w:ascii="Calibri" w:hAnsi="Calibri" w:cs="Calibri"/>
          <w:sz w:val="22"/>
          <w:szCs w:val="22"/>
        </w:rPr>
        <w:t> </w:t>
      </w:r>
    </w:p>
    <w:p w14:paraId="5430D602" w14:textId="3A8B4810" w:rsidR="0043197B" w:rsidRPr="00853160" w:rsidRDefault="0043197B" w:rsidP="002620B7">
      <w:pPr>
        <w:pStyle w:val="paragraph"/>
        <w:spacing w:before="0" w:after="0"/>
        <w:jc w:val="both"/>
        <w:textAlignment w:val="baseline"/>
        <w:rPr>
          <w:rFonts w:ascii="Segoe UI" w:hAnsi="Segoe UI" w:cs="Segoe UI"/>
          <w:sz w:val="18"/>
          <w:szCs w:val="18"/>
        </w:rPr>
      </w:pPr>
      <w:r>
        <w:rPr>
          <w:rStyle w:val="normaltextrun"/>
          <w:rFonts w:ascii="Calibri" w:hAnsi="Calibri" w:cs="Calibri"/>
          <w:sz w:val="22"/>
          <w:szCs w:val="22"/>
        </w:rPr>
        <w:t xml:space="preserve">All staff, individuals and organisations, providing or supporting the education of our </w:t>
      </w:r>
      <w:r>
        <w:rPr>
          <w:rStyle w:val="normaltextrun"/>
          <w:rFonts w:ascii="Calibri" w:hAnsi="Calibri" w:cs="Calibri"/>
          <w:color w:val="000000"/>
          <w:sz w:val="22"/>
          <w:szCs w:val="22"/>
        </w:rPr>
        <w:t>Looked After Children. </w:t>
      </w:r>
      <w:r>
        <w:rPr>
          <w:rStyle w:val="eop"/>
          <w:rFonts w:ascii="Calibri" w:hAnsi="Calibri" w:cs="Calibri"/>
          <w:color w:val="000000"/>
          <w:sz w:val="22"/>
          <w:szCs w:val="22"/>
        </w:rPr>
        <w:t> </w:t>
      </w:r>
    </w:p>
    <w:p w14:paraId="3E6B251D" w14:textId="0992BC58" w:rsidR="008B2BD7" w:rsidRPr="008B2BD7" w:rsidRDefault="00853160" w:rsidP="002620B7">
      <w:pPr>
        <w:pStyle w:val="paragraph"/>
        <w:spacing w:before="0" w:beforeAutospacing="0" w:after="0" w:afterAutospacing="0" w:line="276" w:lineRule="auto"/>
        <w:jc w:val="both"/>
        <w:textAlignment w:val="baseline"/>
        <w:rPr>
          <w:rFonts w:asciiTheme="minorHAnsi" w:hAnsiTheme="minorHAnsi" w:cstheme="minorHAnsi"/>
          <w:sz w:val="22"/>
          <w:szCs w:val="22"/>
        </w:rPr>
      </w:pPr>
      <w:r w:rsidRPr="008B2BD7">
        <w:rPr>
          <w:rFonts w:asciiTheme="minorHAnsi" w:hAnsiTheme="minorHAnsi" w:cstheme="minorHAnsi"/>
          <w:sz w:val="22"/>
          <w:szCs w:val="22"/>
        </w:rPr>
        <w:t>Looked After Children may (or may not) have some or all the following challenges</w:t>
      </w:r>
      <w:r w:rsidR="008B2BD7" w:rsidRPr="008B2BD7">
        <w:rPr>
          <w:rFonts w:asciiTheme="minorHAnsi" w:hAnsiTheme="minorHAnsi" w:cstheme="minorHAnsi"/>
          <w:sz w:val="22"/>
          <w:szCs w:val="22"/>
        </w:rPr>
        <w:t xml:space="preserve"> </w:t>
      </w:r>
      <w:r w:rsidRPr="008B2BD7">
        <w:rPr>
          <w:rFonts w:asciiTheme="minorHAnsi" w:hAnsiTheme="minorHAnsi" w:cstheme="minorHAnsi"/>
          <w:sz w:val="22"/>
          <w:szCs w:val="22"/>
        </w:rPr>
        <w:t>/</w:t>
      </w:r>
      <w:r w:rsidR="008B2BD7" w:rsidRPr="008B2BD7">
        <w:rPr>
          <w:rFonts w:asciiTheme="minorHAnsi" w:hAnsiTheme="minorHAnsi" w:cstheme="minorHAnsi"/>
          <w:sz w:val="22"/>
          <w:szCs w:val="22"/>
        </w:rPr>
        <w:t xml:space="preserve"> </w:t>
      </w:r>
      <w:r w:rsidRPr="008B2BD7">
        <w:rPr>
          <w:rFonts w:asciiTheme="minorHAnsi" w:hAnsiTheme="minorHAnsi" w:cstheme="minorHAnsi"/>
          <w:sz w:val="22"/>
          <w:szCs w:val="22"/>
        </w:rPr>
        <w:t>difficulties:</w:t>
      </w:r>
    </w:p>
    <w:p w14:paraId="0C5043CA" w14:textId="77777777" w:rsidR="00853160" w:rsidRPr="008B2BD7" w:rsidRDefault="00853160" w:rsidP="002620B7">
      <w:pPr>
        <w:pStyle w:val="paragraph"/>
        <w:numPr>
          <w:ilvl w:val="0"/>
          <w:numId w:val="68"/>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low self esteem </w:t>
      </w:r>
    </w:p>
    <w:p w14:paraId="4F1C6EEA" w14:textId="77777777" w:rsidR="00853160" w:rsidRPr="008B2BD7" w:rsidRDefault="00853160" w:rsidP="002620B7">
      <w:pPr>
        <w:pStyle w:val="paragraph"/>
        <w:numPr>
          <w:ilvl w:val="0"/>
          <w:numId w:val="68"/>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poor education standards due to time out of school </w:t>
      </w:r>
    </w:p>
    <w:p w14:paraId="4CD16710" w14:textId="77777777" w:rsidR="00853160" w:rsidRPr="008B2BD7" w:rsidRDefault="00853160" w:rsidP="002620B7">
      <w:pPr>
        <w:pStyle w:val="paragraph"/>
        <w:numPr>
          <w:ilvl w:val="0"/>
          <w:numId w:val="68"/>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delayed social/emotional/ cognitive development </w:t>
      </w:r>
    </w:p>
    <w:p w14:paraId="2EF69C71" w14:textId="77777777" w:rsidR="00853160" w:rsidRPr="008B2BD7" w:rsidRDefault="00853160" w:rsidP="002620B7">
      <w:pPr>
        <w:pStyle w:val="paragraph"/>
        <w:numPr>
          <w:ilvl w:val="0"/>
          <w:numId w:val="68"/>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be bullied or bully others. </w:t>
      </w:r>
    </w:p>
    <w:p w14:paraId="2A697026" w14:textId="77777777" w:rsidR="00853160" w:rsidRPr="008B2BD7" w:rsidRDefault="00853160" w:rsidP="002620B7">
      <w:pPr>
        <w:pStyle w:val="paragraph"/>
        <w:numPr>
          <w:ilvl w:val="0"/>
          <w:numId w:val="68"/>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be prone to mental health issues </w:t>
      </w:r>
    </w:p>
    <w:p w14:paraId="036B33CC" w14:textId="77777777" w:rsidR="00853160" w:rsidRPr="008B2BD7" w:rsidRDefault="00853160" w:rsidP="002620B7">
      <w:pPr>
        <w:pStyle w:val="paragraph"/>
        <w:numPr>
          <w:ilvl w:val="0"/>
          <w:numId w:val="68"/>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be isolated with few friends </w:t>
      </w:r>
    </w:p>
    <w:p w14:paraId="6EAD1315" w14:textId="77777777" w:rsidR="00853160" w:rsidRPr="008B2BD7" w:rsidRDefault="00853160" w:rsidP="002620B7">
      <w:pPr>
        <w:pStyle w:val="paragraph"/>
        <w:numPr>
          <w:ilvl w:val="0"/>
          <w:numId w:val="68"/>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have behaviour issues. </w:t>
      </w:r>
    </w:p>
    <w:p w14:paraId="26EECDBA" w14:textId="77777777" w:rsidR="00853160" w:rsidRPr="008B2BD7" w:rsidRDefault="00853160" w:rsidP="002620B7">
      <w:pPr>
        <w:pStyle w:val="paragraph"/>
        <w:numPr>
          <w:ilvl w:val="0"/>
          <w:numId w:val="68"/>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poor attachments to others. </w:t>
      </w:r>
    </w:p>
    <w:p w14:paraId="350F91BE" w14:textId="4E348278" w:rsidR="00853160" w:rsidRPr="008B2BD7" w:rsidRDefault="00853160" w:rsidP="002620B7">
      <w:pPr>
        <w:pStyle w:val="paragraph"/>
        <w:numPr>
          <w:ilvl w:val="0"/>
          <w:numId w:val="68"/>
        </w:numPr>
        <w:spacing w:before="0" w:beforeAutospacing="0" w:after="0" w:afterAutospacing="0" w:line="276" w:lineRule="auto"/>
        <w:ind w:left="426"/>
        <w:jc w:val="both"/>
        <w:textAlignment w:val="baseline"/>
      </w:pPr>
      <w:r w:rsidRPr="008B2BD7">
        <w:rPr>
          <w:rFonts w:asciiTheme="minorHAnsi" w:hAnsiTheme="minorHAnsi" w:cstheme="minorHAnsi"/>
          <w:sz w:val="22"/>
          <w:szCs w:val="22"/>
        </w:rPr>
        <w:lastRenderedPageBreak/>
        <w:t>have a need to be very private</w:t>
      </w:r>
      <w:r w:rsidR="008B2BD7">
        <w:rPr>
          <w:rFonts w:asciiTheme="minorHAnsi" w:hAnsiTheme="minorHAnsi" w:cstheme="minorHAnsi"/>
          <w:sz w:val="22"/>
          <w:szCs w:val="22"/>
        </w:rPr>
        <w:t>.</w:t>
      </w:r>
    </w:p>
    <w:p w14:paraId="55A9E674" w14:textId="77777777" w:rsidR="008B2BD7" w:rsidRDefault="008B2BD7" w:rsidP="002620B7">
      <w:pPr>
        <w:pStyle w:val="paragraph"/>
        <w:spacing w:before="0" w:beforeAutospacing="0" w:after="0" w:afterAutospacing="0" w:line="276" w:lineRule="auto"/>
        <w:ind w:left="426"/>
        <w:jc w:val="both"/>
        <w:textAlignment w:val="baseline"/>
      </w:pPr>
    </w:p>
    <w:p w14:paraId="33BBFC9E" w14:textId="2BCC683F" w:rsidR="008B2BD7" w:rsidRPr="008B2BD7" w:rsidRDefault="00853160" w:rsidP="002620B7">
      <w:pPr>
        <w:pStyle w:val="paragraph"/>
        <w:spacing w:before="0" w:beforeAutospacing="0" w:after="0" w:afterAutospacing="0" w:line="276" w:lineRule="auto"/>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This makes them an extremely vulnerable group in terms of education and future life-chances. The school is committed to ensuring that these children are supported as fully as possible and will ensure that the following are in place, and are working effectively: </w:t>
      </w:r>
    </w:p>
    <w:p w14:paraId="222E89C1" w14:textId="77777777" w:rsidR="008B2BD7" w:rsidRPr="008B2BD7" w:rsidRDefault="00853160" w:rsidP="002620B7">
      <w:pPr>
        <w:pStyle w:val="paragraph"/>
        <w:numPr>
          <w:ilvl w:val="0"/>
          <w:numId w:val="69"/>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a Designated Teacher for Looked After Children </w:t>
      </w:r>
    </w:p>
    <w:p w14:paraId="746B4CA6" w14:textId="77777777" w:rsidR="008B2BD7" w:rsidRPr="008B2BD7" w:rsidRDefault="00853160" w:rsidP="002620B7">
      <w:pPr>
        <w:pStyle w:val="paragraph"/>
        <w:numPr>
          <w:ilvl w:val="0"/>
          <w:numId w:val="69"/>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Personal Education Plans for all Looked After Children </w:t>
      </w:r>
    </w:p>
    <w:p w14:paraId="71A2C5D1" w14:textId="77777777" w:rsidR="008B2BD7" w:rsidRDefault="00853160" w:rsidP="002620B7">
      <w:pPr>
        <w:pStyle w:val="paragraph"/>
        <w:numPr>
          <w:ilvl w:val="0"/>
          <w:numId w:val="69"/>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all staff have a clear understanding of confidentiality and issues that affect looked after children. </w:t>
      </w:r>
    </w:p>
    <w:p w14:paraId="4A552CD0" w14:textId="482967D6" w:rsidR="00DB2BB2" w:rsidRPr="008B2BD7" w:rsidRDefault="00853160" w:rsidP="002620B7">
      <w:pPr>
        <w:pStyle w:val="paragraph"/>
        <w:numPr>
          <w:ilvl w:val="0"/>
          <w:numId w:val="69"/>
        </w:numPr>
        <w:spacing w:before="0" w:beforeAutospacing="0" w:after="0" w:afterAutospacing="0" w:line="276" w:lineRule="auto"/>
        <w:ind w:left="426"/>
        <w:textAlignment w:val="baseline"/>
        <w:rPr>
          <w:rFonts w:asciiTheme="minorHAnsi" w:hAnsiTheme="minorHAnsi" w:cstheme="minorHAnsi"/>
          <w:sz w:val="22"/>
          <w:szCs w:val="22"/>
        </w:rPr>
      </w:pPr>
      <w:r w:rsidRPr="008B2BD7">
        <w:rPr>
          <w:rFonts w:asciiTheme="minorHAnsi" w:hAnsiTheme="minorHAnsi" w:cstheme="minorHAnsi"/>
          <w:sz w:val="22"/>
          <w:szCs w:val="22"/>
        </w:rPr>
        <w:t>effective strategies that support the education of this vulnerable group.</w:t>
      </w:r>
    </w:p>
    <w:p w14:paraId="35A60091" w14:textId="77777777" w:rsidR="00853160" w:rsidRDefault="00853160" w:rsidP="0043197B">
      <w:pPr>
        <w:pStyle w:val="paragraph"/>
        <w:spacing w:before="0" w:beforeAutospacing="0" w:after="0" w:afterAutospacing="0"/>
        <w:textAlignment w:val="baseline"/>
        <w:rPr>
          <w:rFonts w:ascii="Segoe UI" w:hAnsi="Segoe UI" w:cs="Segoe UI"/>
          <w:b/>
          <w:bCs/>
          <w:sz w:val="18"/>
          <w:szCs w:val="18"/>
        </w:rPr>
      </w:pPr>
    </w:p>
    <w:p w14:paraId="12F9442E" w14:textId="77777777" w:rsidR="008949B1" w:rsidRDefault="008949B1" w:rsidP="0043197B">
      <w:pPr>
        <w:pStyle w:val="paragraph"/>
        <w:spacing w:before="0" w:beforeAutospacing="0" w:after="0" w:afterAutospacing="0"/>
        <w:textAlignment w:val="baseline"/>
        <w:rPr>
          <w:rFonts w:asciiTheme="minorHAnsi" w:hAnsiTheme="minorHAnsi" w:cstheme="minorHAnsi"/>
          <w:b/>
          <w:bCs/>
          <w:sz w:val="22"/>
          <w:szCs w:val="22"/>
          <w:u w:val="single"/>
        </w:rPr>
      </w:pPr>
    </w:p>
    <w:p w14:paraId="5A909797" w14:textId="793F785B" w:rsidR="008949B1" w:rsidRDefault="00A75E87" w:rsidP="0043197B">
      <w:pPr>
        <w:pStyle w:val="paragraph"/>
        <w:spacing w:before="0" w:beforeAutospacing="0" w:after="0" w:afterAutospacing="0"/>
        <w:textAlignment w:val="baseline"/>
        <w:rPr>
          <w:rFonts w:asciiTheme="minorHAnsi" w:hAnsiTheme="minorHAnsi" w:cstheme="minorHAnsi"/>
          <w:b/>
          <w:bCs/>
          <w:sz w:val="22"/>
          <w:szCs w:val="22"/>
          <w:u w:val="single"/>
        </w:rPr>
      </w:pPr>
      <w:r w:rsidRPr="008949B1">
        <w:rPr>
          <w:rFonts w:asciiTheme="minorHAnsi" w:hAnsiTheme="minorHAnsi" w:cstheme="minorHAnsi"/>
          <w:b/>
          <w:bCs/>
          <w:sz w:val="22"/>
          <w:szCs w:val="22"/>
          <w:u w:val="single"/>
        </w:rPr>
        <w:t>Mental Health</w:t>
      </w:r>
    </w:p>
    <w:p w14:paraId="05028437" w14:textId="77777777" w:rsidR="008949B1" w:rsidRPr="008949B1" w:rsidRDefault="008949B1" w:rsidP="0043197B">
      <w:pPr>
        <w:pStyle w:val="paragraph"/>
        <w:spacing w:before="0" w:beforeAutospacing="0" w:after="0" w:afterAutospacing="0"/>
        <w:textAlignment w:val="baseline"/>
        <w:rPr>
          <w:rFonts w:asciiTheme="minorHAnsi" w:hAnsiTheme="minorHAnsi" w:cstheme="minorHAnsi"/>
          <w:b/>
          <w:bCs/>
          <w:sz w:val="22"/>
          <w:szCs w:val="22"/>
          <w:u w:val="single"/>
        </w:rPr>
      </w:pPr>
    </w:p>
    <w:p w14:paraId="33D255A5" w14:textId="313B5B6A" w:rsidR="008949B1" w:rsidRDefault="00A75E87" w:rsidP="002620B7">
      <w:pPr>
        <w:pStyle w:val="paragraph"/>
        <w:spacing w:before="0" w:beforeAutospacing="0" w:after="0" w:afterAutospacing="0" w:line="276" w:lineRule="auto"/>
        <w:jc w:val="both"/>
        <w:textAlignment w:val="baseline"/>
        <w:rPr>
          <w:rFonts w:asciiTheme="minorHAnsi" w:hAnsiTheme="minorHAnsi" w:cstheme="minorHAnsi"/>
          <w:sz w:val="22"/>
          <w:szCs w:val="22"/>
        </w:rPr>
      </w:pPr>
      <w:r w:rsidRPr="008949B1">
        <w:rPr>
          <w:rFonts w:asciiTheme="minorHAnsi" w:hAnsiTheme="minorHAnsi" w:cstheme="minorHAnsi"/>
          <w:sz w:val="22"/>
          <w:szCs w:val="22"/>
        </w:rPr>
        <w:t xml:space="preserve">Looked-after children and previously looked-after children are more likely to experience the challenge of social, emotional and mental health issues than their peers. For example, they may struggle with executive functioning skills, forming trusting relationships, social skills, managing strong feelings (e.g. shame, sadness, anxiety and anger), sensory processing difficulties, foetal alcohol syndrome and coping with transitions and change. This can impact on their behaviour and education. </w:t>
      </w:r>
    </w:p>
    <w:p w14:paraId="20A9731D" w14:textId="77777777" w:rsidR="002620B7" w:rsidRPr="008949B1" w:rsidRDefault="002620B7" w:rsidP="002620B7">
      <w:pPr>
        <w:pStyle w:val="paragraph"/>
        <w:spacing w:before="0" w:beforeAutospacing="0" w:after="0" w:afterAutospacing="0" w:line="276" w:lineRule="auto"/>
        <w:jc w:val="both"/>
        <w:textAlignment w:val="baseline"/>
        <w:rPr>
          <w:rFonts w:asciiTheme="minorHAnsi" w:hAnsiTheme="minorHAnsi" w:cstheme="minorHAnsi"/>
          <w:sz w:val="22"/>
          <w:szCs w:val="22"/>
        </w:rPr>
      </w:pPr>
    </w:p>
    <w:p w14:paraId="1E4F6DC2" w14:textId="66F4CDC1" w:rsidR="008949B1" w:rsidRDefault="00A75E87" w:rsidP="002620B7">
      <w:pPr>
        <w:pStyle w:val="paragraph"/>
        <w:spacing w:before="0" w:beforeAutospacing="0" w:after="0" w:afterAutospacing="0" w:line="276" w:lineRule="auto"/>
        <w:jc w:val="both"/>
        <w:textAlignment w:val="baseline"/>
        <w:rPr>
          <w:rFonts w:asciiTheme="minorHAnsi" w:hAnsiTheme="minorHAnsi" w:cstheme="minorHAnsi"/>
          <w:sz w:val="22"/>
          <w:szCs w:val="22"/>
        </w:rPr>
      </w:pPr>
      <w:r w:rsidRPr="008949B1">
        <w:rPr>
          <w:rFonts w:asciiTheme="minorHAnsi" w:hAnsiTheme="minorHAnsi" w:cstheme="minorHAnsi"/>
          <w:sz w:val="22"/>
          <w:szCs w:val="22"/>
        </w:rPr>
        <w:t xml:space="preserve">Designated teachers are not expected to be mental health experts; however, they have an important role in ensuring they and other school staff can identify signs of potential issues and understand where the school can draw on specialist services, such as CAMHS and educational psychologists. </w:t>
      </w:r>
    </w:p>
    <w:p w14:paraId="063D91A4" w14:textId="77777777" w:rsidR="002620B7" w:rsidRPr="008949B1" w:rsidRDefault="002620B7" w:rsidP="002620B7">
      <w:pPr>
        <w:pStyle w:val="paragraph"/>
        <w:spacing w:before="0" w:beforeAutospacing="0" w:after="0" w:afterAutospacing="0" w:line="276" w:lineRule="auto"/>
        <w:jc w:val="both"/>
        <w:textAlignment w:val="baseline"/>
        <w:rPr>
          <w:rFonts w:asciiTheme="minorHAnsi" w:hAnsiTheme="minorHAnsi" w:cstheme="minorHAnsi"/>
          <w:sz w:val="22"/>
          <w:szCs w:val="22"/>
        </w:rPr>
      </w:pPr>
    </w:p>
    <w:p w14:paraId="3DE581F7" w14:textId="24BD8A9D" w:rsidR="008B2BD7" w:rsidRPr="008949B1" w:rsidRDefault="00A75E87" w:rsidP="002620B7">
      <w:pPr>
        <w:pStyle w:val="paragraph"/>
        <w:spacing w:before="0" w:beforeAutospacing="0" w:after="0" w:afterAutospacing="0" w:line="276" w:lineRule="auto"/>
        <w:jc w:val="both"/>
        <w:textAlignment w:val="baseline"/>
        <w:rPr>
          <w:rFonts w:asciiTheme="minorHAnsi" w:hAnsiTheme="minorHAnsi" w:cstheme="minorHAnsi"/>
          <w:sz w:val="22"/>
          <w:szCs w:val="22"/>
        </w:rPr>
      </w:pPr>
      <w:r w:rsidRPr="008949B1">
        <w:rPr>
          <w:rFonts w:asciiTheme="minorHAnsi" w:hAnsiTheme="minorHAnsi" w:cstheme="minorHAnsi"/>
          <w:sz w:val="22"/>
          <w:szCs w:val="22"/>
        </w:rPr>
        <w:t>Social, emotional and mental health is one of the four broad areas of children’s SEN identified in Special Educational Needs and Disability Code of Practice 0 – 25 years (see Paragraph 5.32)</w:t>
      </w:r>
      <w:r w:rsidR="00726D17">
        <w:rPr>
          <w:rFonts w:asciiTheme="minorHAnsi" w:hAnsiTheme="minorHAnsi" w:cstheme="minorHAnsi"/>
          <w:sz w:val="22"/>
          <w:szCs w:val="22"/>
        </w:rPr>
        <w:t>.</w:t>
      </w:r>
    </w:p>
    <w:p w14:paraId="737979E2" w14:textId="77777777" w:rsidR="008949B1" w:rsidRDefault="008949B1" w:rsidP="0043197B">
      <w:pPr>
        <w:pStyle w:val="paragraph"/>
        <w:spacing w:before="0" w:beforeAutospacing="0" w:after="0" w:afterAutospacing="0"/>
        <w:textAlignment w:val="baseline"/>
        <w:rPr>
          <w:rStyle w:val="normaltextrun"/>
          <w:rFonts w:ascii="Calibri" w:hAnsi="Calibri" w:cs="Calibri"/>
          <w:b/>
          <w:bCs/>
          <w:sz w:val="22"/>
          <w:szCs w:val="22"/>
        </w:rPr>
      </w:pPr>
    </w:p>
    <w:p w14:paraId="708EE1B7" w14:textId="06852B94"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t>ROLES AND RESPONSIBILITIES:</w:t>
      </w:r>
      <w:r>
        <w:rPr>
          <w:rStyle w:val="eop"/>
          <w:rFonts w:ascii="Calibri" w:hAnsi="Calibri" w:cs="Calibri"/>
          <w:b/>
          <w:bCs/>
          <w:sz w:val="22"/>
          <w:szCs w:val="22"/>
        </w:rPr>
        <w:t> </w:t>
      </w:r>
    </w:p>
    <w:p w14:paraId="34762543"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338057E1"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Designated Teacher</w:t>
      </w:r>
      <w:r>
        <w:rPr>
          <w:rStyle w:val="eop"/>
          <w:rFonts w:ascii="Calibri" w:hAnsi="Calibri" w:cs="Calibri"/>
          <w:b/>
          <w:bCs/>
          <w:sz w:val="22"/>
          <w:szCs w:val="22"/>
        </w:rPr>
        <w:t> </w:t>
      </w:r>
    </w:p>
    <w:p w14:paraId="5DB812BA"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79B3480D" w14:textId="5EFD14DA" w:rsidR="0043197B" w:rsidRDefault="0043197B" w:rsidP="007E416C">
      <w:pPr>
        <w:pStyle w:val="paragraph"/>
        <w:spacing w:before="0" w:beforeAutospacing="0" w:after="0" w:afterAutospacing="0" w:line="276" w:lineRule="auto"/>
        <w:jc w:val="both"/>
        <w:textAlignment w:val="baseline"/>
        <w:rPr>
          <w:rStyle w:val="eop"/>
          <w:rFonts w:ascii="Calibri" w:hAnsi="Calibri" w:cs="Calibri"/>
          <w:sz w:val="22"/>
          <w:szCs w:val="22"/>
        </w:rPr>
      </w:pPr>
      <w:r>
        <w:rPr>
          <w:rStyle w:val="normaltextrun"/>
          <w:rFonts w:ascii="Calibri" w:hAnsi="Calibri" w:cs="Calibri"/>
          <w:sz w:val="22"/>
          <w:szCs w:val="22"/>
        </w:rPr>
        <w:t xml:space="preserve">Our school will nominate a member of the senior leadership team to be Designated Teacher for </w:t>
      </w:r>
      <w:r>
        <w:rPr>
          <w:rStyle w:val="normaltextrun"/>
          <w:rFonts w:ascii="Calibri" w:hAnsi="Calibri" w:cs="Calibri"/>
          <w:color w:val="000000"/>
          <w:sz w:val="22"/>
          <w:szCs w:val="22"/>
        </w:rPr>
        <w:t xml:space="preserve">Looked After Children. The Designated Teacher </w:t>
      </w:r>
      <w:r>
        <w:rPr>
          <w:rStyle w:val="normaltextrun"/>
          <w:rFonts w:ascii="Calibri" w:hAnsi="Calibri" w:cs="Calibri"/>
          <w:sz w:val="22"/>
          <w:szCs w:val="22"/>
        </w:rPr>
        <w:t xml:space="preserve">will act as their advocate and co-ordinate support for them as per statutory guidance </w:t>
      </w:r>
      <w:r w:rsidR="005B176A" w:rsidRPr="005B176A">
        <w:rPr>
          <w:rFonts w:asciiTheme="minorHAnsi" w:hAnsiTheme="minorHAnsi" w:cstheme="minorHAnsi"/>
          <w:i/>
          <w:iCs/>
          <w:sz w:val="22"/>
          <w:szCs w:val="22"/>
        </w:rPr>
        <w:t>“The designated teacher for looked-after and previously looked-after children- Statutory guidance on their roles and responsibilities”</w:t>
      </w:r>
      <w:r w:rsidR="005B176A" w:rsidRPr="005B176A">
        <w:rPr>
          <w:rFonts w:asciiTheme="minorHAnsi" w:hAnsiTheme="minorHAnsi" w:cstheme="minorHAnsi"/>
          <w:sz w:val="22"/>
          <w:szCs w:val="22"/>
        </w:rPr>
        <w:t xml:space="preserve"> DfE February 2018.</w:t>
      </w:r>
    </w:p>
    <w:p w14:paraId="236DC5A7" w14:textId="77777777" w:rsidR="006723E0" w:rsidRDefault="006723E0" w:rsidP="007E416C">
      <w:pPr>
        <w:pStyle w:val="paragraph"/>
        <w:spacing w:before="0" w:beforeAutospacing="0" w:after="0" w:afterAutospacing="0" w:line="276" w:lineRule="auto"/>
        <w:jc w:val="both"/>
        <w:textAlignment w:val="baseline"/>
        <w:rPr>
          <w:rFonts w:ascii="Segoe UI" w:hAnsi="Segoe UI" w:cs="Segoe UI"/>
          <w:sz w:val="18"/>
          <w:szCs w:val="18"/>
        </w:rPr>
      </w:pPr>
    </w:p>
    <w:p w14:paraId="6DE01CCC" w14:textId="77777777" w:rsidR="0043197B" w:rsidRDefault="0043197B" w:rsidP="007E416C">
      <w:pPr>
        <w:pStyle w:val="paragraph"/>
        <w:spacing w:before="0" w:beforeAutospacing="0" w:after="0" w:afterAutospacing="0" w:line="276" w:lineRule="auto"/>
        <w:jc w:val="both"/>
        <w:textAlignment w:val="baseline"/>
        <w:rPr>
          <w:rFonts w:ascii="Segoe UI" w:hAnsi="Segoe UI" w:cs="Segoe UI"/>
          <w:b/>
          <w:bCs/>
          <w:sz w:val="18"/>
          <w:szCs w:val="18"/>
        </w:rPr>
      </w:pPr>
      <w:r>
        <w:rPr>
          <w:rStyle w:val="normaltextrun"/>
          <w:rFonts w:ascii="Calibri" w:hAnsi="Calibri" w:cs="Calibri"/>
          <w:sz w:val="22"/>
          <w:szCs w:val="22"/>
        </w:rPr>
        <w:t>If parts of the designated teacher role are delegated, this will be made clear to all those who are involved with the child.</w:t>
      </w:r>
      <w:r>
        <w:rPr>
          <w:rStyle w:val="eop"/>
          <w:rFonts w:ascii="Calibri" w:hAnsi="Calibri" w:cs="Calibri"/>
          <w:b/>
          <w:bCs/>
          <w:sz w:val="22"/>
          <w:szCs w:val="22"/>
        </w:rPr>
        <w:t> </w:t>
      </w:r>
    </w:p>
    <w:p w14:paraId="49BDA489" w14:textId="77777777" w:rsidR="0043197B" w:rsidRDefault="0043197B" w:rsidP="007E416C">
      <w:pPr>
        <w:pStyle w:val="paragraph"/>
        <w:spacing w:before="0" w:beforeAutospacing="0" w:after="0" w:afterAutospacing="0" w:line="276" w:lineRule="auto"/>
        <w:jc w:val="both"/>
        <w:textAlignment w:val="baseline"/>
        <w:rPr>
          <w:rFonts w:ascii="Segoe UI" w:hAnsi="Segoe UI" w:cs="Segoe UI"/>
          <w:b/>
          <w:bCs/>
          <w:sz w:val="18"/>
          <w:szCs w:val="18"/>
        </w:rPr>
      </w:pPr>
      <w:r>
        <w:rPr>
          <w:rStyle w:val="eop"/>
          <w:rFonts w:ascii="Calibri" w:hAnsi="Calibri" w:cs="Calibri"/>
          <w:b/>
          <w:bCs/>
          <w:sz w:val="22"/>
          <w:szCs w:val="22"/>
        </w:rPr>
        <w:t> </w:t>
      </w:r>
    </w:p>
    <w:p w14:paraId="0B5E014D" w14:textId="77777777" w:rsidR="0043197B" w:rsidRPr="007D5943" w:rsidRDefault="0043197B" w:rsidP="007E416C">
      <w:pPr>
        <w:pStyle w:val="paragraph"/>
        <w:spacing w:before="0" w:beforeAutospacing="0" w:after="0" w:afterAutospacing="0" w:line="276" w:lineRule="auto"/>
        <w:jc w:val="both"/>
        <w:textAlignment w:val="baseline"/>
        <w:rPr>
          <w:rFonts w:ascii="Segoe UI" w:hAnsi="Segoe UI" w:cs="Segoe UI"/>
          <w:b/>
          <w:bCs/>
          <w:sz w:val="18"/>
          <w:szCs w:val="18"/>
        </w:rPr>
      </w:pPr>
      <w:r w:rsidRPr="007D5943">
        <w:rPr>
          <w:rStyle w:val="normaltextrun"/>
          <w:rFonts w:ascii="Calibri" w:hAnsi="Calibri" w:cs="Calibri"/>
          <w:sz w:val="22"/>
          <w:szCs w:val="22"/>
        </w:rPr>
        <w:t>The Designated Teacher will:</w:t>
      </w:r>
      <w:r w:rsidRPr="007D5943">
        <w:rPr>
          <w:rStyle w:val="eop"/>
          <w:rFonts w:ascii="Calibri" w:hAnsi="Calibri" w:cs="Calibri"/>
          <w:b/>
          <w:bCs/>
          <w:sz w:val="22"/>
          <w:szCs w:val="22"/>
        </w:rPr>
        <w:t> </w:t>
      </w:r>
    </w:p>
    <w:p w14:paraId="30649F2C" w14:textId="0B00597C" w:rsidR="0043197B" w:rsidRPr="007D5943" w:rsidRDefault="0043197B" w:rsidP="00DA77A0">
      <w:pPr>
        <w:pStyle w:val="paragraph"/>
        <w:numPr>
          <w:ilvl w:val="0"/>
          <w:numId w:val="8"/>
        </w:numPr>
        <w:tabs>
          <w:tab w:val="clear" w:pos="720"/>
          <w:tab w:val="num" w:pos="426"/>
        </w:tabs>
        <w:spacing w:before="0" w:beforeAutospacing="0" w:after="0" w:afterAutospacing="0" w:line="276" w:lineRule="auto"/>
        <w:ind w:left="0" w:firstLine="0"/>
        <w:jc w:val="both"/>
        <w:textAlignment w:val="baseline"/>
        <w:rPr>
          <w:rFonts w:ascii="Calibri" w:hAnsi="Calibri" w:cs="Calibri"/>
          <w:b/>
          <w:bCs/>
          <w:sz w:val="22"/>
          <w:szCs w:val="22"/>
        </w:rPr>
      </w:pPr>
      <w:r w:rsidRPr="007D5943">
        <w:rPr>
          <w:rStyle w:val="normaltextrun"/>
          <w:rFonts w:ascii="Calibri" w:hAnsi="Calibri" w:cs="Calibri"/>
          <w:sz w:val="22"/>
          <w:szCs w:val="22"/>
        </w:rPr>
        <w:t xml:space="preserve">Know all the </w:t>
      </w:r>
      <w:r w:rsidRPr="007D5943">
        <w:rPr>
          <w:rStyle w:val="normaltextrun"/>
          <w:rFonts w:ascii="Calibri" w:hAnsi="Calibri" w:cs="Calibri"/>
          <w:color w:val="000000"/>
          <w:sz w:val="22"/>
          <w:szCs w:val="22"/>
        </w:rPr>
        <w:t xml:space="preserve">Looked After Children </w:t>
      </w:r>
      <w:r w:rsidRPr="007D5943">
        <w:rPr>
          <w:rStyle w:val="normaltextrun"/>
          <w:rFonts w:ascii="Calibri" w:hAnsi="Calibri" w:cs="Calibri"/>
          <w:sz w:val="22"/>
          <w:szCs w:val="22"/>
        </w:rPr>
        <w:t xml:space="preserve">in school and </w:t>
      </w:r>
      <w:r w:rsidRPr="007D5943">
        <w:rPr>
          <w:rStyle w:val="normaltextrun"/>
          <w:rFonts w:asciiTheme="minorHAnsi" w:hAnsiTheme="minorHAnsi" w:cstheme="minorHAnsi"/>
          <w:sz w:val="22"/>
          <w:szCs w:val="22"/>
        </w:rPr>
        <w:t xml:space="preserve">those </w:t>
      </w:r>
      <w:r w:rsidR="007D5943" w:rsidRPr="007D5943">
        <w:rPr>
          <w:rFonts w:asciiTheme="minorHAnsi" w:hAnsiTheme="minorHAnsi" w:cstheme="minorHAnsi"/>
          <w:sz w:val="22"/>
          <w:szCs w:val="22"/>
        </w:rPr>
        <w:t xml:space="preserve">who have been previously Looked After Children (PLAC) </w:t>
      </w:r>
      <w:r w:rsidRPr="007D5943">
        <w:rPr>
          <w:rStyle w:val="normaltextrun"/>
          <w:rFonts w:asciiTheme="minorHAnsi" w:hAnsiTheme="minorHAnsi" w:cstheme="minorHAnsi"/>
          <w:sz w:val="22"/>
          <w:szCs w:val="22"/>
        </w:rPr>
        <w:t xml:space="preserve">and who </w:t>
      </w:r>
      <w:proofErr w:type="gramStart"/>
      <w:r w:rsidRPr="007D5943">
        <w:rPr>
          <w:rStyle w:val="normaltextrun"/>
          <w:rFonts w:asciiTheme="minorHAnsi" w:hAnsiTheme="minorHAnsi" w:cstheme="minorHAnsi"/>
          <w:sz w:val="22"/>
          <w:szCs w:val="22"/>
        </w:rPr>
        <w:t>may</w:t>
      </w:r>
      <w:proofErr w:type="gramEnd"/>
      <w:r w:rsidRPr="007D5943">
        <w:rPr>
          <w:rStyle w:val="normaltextrun"/>
          <w:rFonts w:asciiTheme="minorHAnsi" w:hAnsiTheme="minorHAnsi" w:cstheme="minorHAnsi"/>
          <w:sz w:val="22"/>
          <w:szCs w:val="22"/>
        </w:rPr>
        <w:t xml:space="preserve"> therefore, still need support</w:t>
      </w:r>
      <w:r w:rsidRPr="007D5943">
        <w:rPr>
          <w:rStyle w:val="normaltextrun"/>
          <w:rFonts w:ascii="Calibri" w:hAnsi="Calibri" w:cs="Calibri"/>
          <w:sz w:val="22"/>
          <w:szCs w:val="22"/>
        </w:rPr>
        <w:t> </w:t>
      </w:r>
      <w:r w:rsidRPr="007D5943">
        <w:rPr>
          <w:rStyle w:val="eop"/>
          <w:rFonts w:ascii="Calibri" w:hAnsi="Calibri" w:cs="Calibri"/>
          <w:b/>
          <w:bCs/>
          <w:sz w:val="22"/>
          <w:szCs w:val="22"/>
        </w:rPr>
        <w:t> </w:t>
      </w:r>
    </w:p>
    <w:p w14:paraId="1F3B174E" w14:textId="77777777" w:rsidR="0043197B" w:rsidRPr="007D5943" w:rsidRDefault="0043197B" w:rsidP="00DA77A0">
      <w:pPr>
        <w:pStyle w:val="paragraph"/>
        <w:numPr>
          <w:ilvl w:val="0"/>
          <w:numId w:val="9"/>
        </w:numPr>
        <w:tabs>
          <w:tab w:val="clear" w:pos="720"/>
          <w:tab w:val="num" w:pos="426"/>
        </w:tabs>
        <w:spacing w:before="0" w:beforeAutospacing="0" w:after="0" w:afterAutospacing="0" w:line="276" w:lineRule="auto"/>
        <w:ind w:left="0" w:firstLine="0"/>
        <w:jc w:val="both"/>
        <w:textAlignment w:val="baseline"/>
        <w:rPr>
          <w:rFonts w:ascii="Calibri" w:hAnsi="Calibri" w:cs="Calibri"/>
          <w:sz w:val="22"/>
          <w:szCs w:val="22"/>
        </w:rPr>
      </w:pPr>
      <w:r w:rsidRPr="007D5943">
        <w:rPr>
          <w:rStyle w:val="normaltextrun"/>
          <w:rFonts w:ascii="Calibri" w:hAnsi="Calibri" w:cs="Calibri"/>
          <w:color w:val="000000"/>
          <w:sz w:val="22"/>
          <w:szCs w:val="22"/>
        </w:rPr>
        <w:t>Make sure the young person’s voice is heard and responded to.</w:t>
      </w:r>
      <w:r w:rsidRPr="007D5943">
        <w:rPr>
          <w:rStyle w:val="eop"/>
          <w:rFonts w:ascii="Calibri" w:hAnsi="Calibri" w:cs="Calibri"/>
          <w:color w:val="000000"/>
          <w:sz w:val="22"/>
          <w:szCs w:val="22"/>
        </w:rPr>
        <w:t> </w:t>
      </w:r>
    </w:p>
    <w:p w14:paraId="38F9C748" w14:textId="77777777" w:rsidR="0043197B" w:rsidRPr="007D5943" w:rsidRDefault="0043197B" w:rsidP="00DA77A0">
      <w:pPr>
        <w:pStyle w:val="paragraph"/>
        <w:numPr>
          <w:ilvl w:val="0"/>
          <w:numId w:val="10"/>
        </w:numPr>
        <w:tabs>
          <w:tab w:val="clear" w:pos="720"/>
          <w:tab w:val="num" w:pos="426"/>
        </w:tabs>
        <w:spacing w:before="0" w:beforeAutospacing="0" w:after="0" w:afterAutospacing="0" w:line="276" w:lineRule="auto"/>
        <w:ind w:left="0" w:firstLine="0"/>
        <w:jc w:val="both"/>
        <w:textAlignment w:val="baseline"/>
        <w:rPr>
          <w:rFonts w:ascii="Calibri" w:hAnsi="Calibri" w:cs="Calibri"/>
          <w:sz w:val="22"/>
          <w:szCs w:val="22"/>
        </w:rPr>
      </w:pPr>
      <w:r w:rsidRPr="007D5943">
        <w:rPr>
          <w:rStyle w:val="normaltextrun"/>
          <w:rFonts w:ascii="Calibri" w:hAnsi="Calibri" w:cs="Calibri"/>
          <w:color w:val="000000"/>
          <w:sz w:val="22"/>
          <w:szCs w:val="22"/>
        </w:rPr>
        <w:t>Promote a culture of high expectations and aspirations for the achievement of Looked After Children  </w:t>
      </w:r>
      <w:r w:rsidRPr="007D5943">
        <w:rPr>
          <w:rStyle w:val="eop"/>
          <w:rFonts w:ascii="Calibri" w:hAnsi="Calibri" w:cs="Calibri"/>
          <w:color w:val="000000"/>
          <w:sz w:val="22"/>
          <w:szCs w:val="22"/>
        </w:rPr>
        <w:t> </w:t>
      </w:r>
    </w:p>
    <w:p w14:paraId="615ED49E" w14:textId="77777777" w:rsidR="0043197B" w:rsidRPr="007D5943" w:rsidRDefault="0043197B" w:rsidP="00DA77A0">
      <w:pPr>
        <w:pStyle w:val="paragraph"/>
        <w:numPr>
          <w:ilvl w:val="0"/>
          <w:numId w:val="11"/>
        </w:numPr>
        <w:tabs>
          <w:tab w:val="clear" w:pos="720"/>
          <w:tab w:val="num" w:pos="426"/>
        </w:tabs>
        <w:spacing w:before="0" w:beforeAutospacing="0" w:after="0" w:afterAutospacing="0" w:line="276" w:lineRule="auto"/>
        <w:ind w:left="0" w:firstLine="0"/>
        <w:jc w:val="both"/>
        <w:textAlignment w:val="baseline"/>
        <w:rPr>
          <w:rFonts w:ascii="Calibri" w:hAnsi="Calibri" w:cs="Calibri"/>
          <w:b/>
          <w:bCs/>
          <w:sz w:val="22"/>
          <w:szCs w:val="22"/>
        </w:rPr>
      </w:pPr>
      <w:r w:rsidRPr="007D5943">
        <w:rPr>
          <w:rStyle w:val="normaltextrun"/>
          <w:rFonts w:ascii="Calibri" w:hAnsi="Calibri" w:cs="Calibri"/>
          <w:sz w:val="22"/>
          <w:szCs w:val="22"/>
        </w:rPr>
        <w:t xml:space="preserve">Have sufficient up to date knowledge and training about the education, care and health [physical and psychological] needs of </w:t>
      </w:r>
      <w:r w:rsidRPr="007D5943">
        <w:rPr>
          <w:rStyle w:val="normaltextrun"/>
          <w:rFonts w:ascii="Calibri" w:hAnsi="Calibri" w:cs="Calibri"/>
          <w:color w:val="000000"/>
          <w:sz w:val="22"/>
          <w:szCs w:val="22"/>
        </w:rPr>
        <w:t xml:space="preserve">Looked After Children. </w:t>
      </w:r>
      <w:r w:rsidRPr="007D5943">
        <w:rPr>
          <w:rStyle w:val="normaltextrun"/>
          <w:rFonts w:ascii="Calibri" w:hAnsi="Calibri" w:cs="Calibri"/>
          <w:sz w:val="22"/>
          <w:szCs w:val="22"/>
        </w:rPr>
        <w:t xml:space="preserve">To respond proactively, support and challenge staff </w:t>
      </w:r>
      <w:r w:rsidRPr="007D5943">
        <w:rPr>
          <w:rStyle w:val="normaltextrun"/>
          <w:rFonts w:ascii="Calibri" w:hAnsi="Calibri" w:cs="Calibri"/>
          <w:sz w:val="22"/>
          <w:szCs w:val="22"/>
        </w:rPr>
        <w:lastRenderedPageBreak/>
        <w:t>and seek support and advice from professionals if they reach the limits of their professional knowledge.</w:t>
      </w:r>
      <w:r w:rsidRPr="007D5943">
        <w:rPr>
          <w:rStyle w:val="eop"/>
          <w:rFonts w:ascii="Calibri" w:hAnsi="Calibri" w:cs="Calibri"/>
          <w:b/>
          <w:bCs/>
          <w:sz w:val="22"/>
          <w:szCs w:val="22"/>
        </w:rPr>
        <w:t> </w:t>
      </w:r>
    </w:p>
    <w:p w14:paraId="0E0FABD6" w14:textId="77777777" w:rsidR="0043197B" w:rsidRPr="007D5943" w:rsidRDefault="0043197B" w:rsidP="00DA77A0">
      <w:pPr>
        <w:pStyle w:val="paragraph"/>
        <w:numPr>
          <w:ilvl w:val="0"/>
          <w:numId w:val="12"/>
        </w:numPr>
        <w:tabs>
          <w:tab w:val="clear" w:pos="720"/>
          <w:tab w:val="num" w:pos="426"/>
        </w:tabs>
        <w:spacing w:before="0" w:beforeAutospacing="0" w:after="0" w:afterAutospacing="0" w:line="276" w:lineRule="auto"/>
        <w:ind w:left="0" w:firstLine="0"/>
        <w:jc w:val="both"/>
        <w:textAlignment w:val="baseline"/>
        <w:rPr>
          <w:rFonts w:ascii="Calibri" w:hAnsi="Calibri" w:cs="Calibri"/>
          <w:b/>
          <w:bCs/>
          <w:sz w:val="22"/>
          <w:szCs w:val="22"/>
        </w:rPr>
      </w:pPr>
      <w:r w:rsidRPr="007D5943">
        <w:rPr>
          <w:rStyle w:val="normaltextrun"/>
          <w:rFonts w:ascii="Calibri" w:hAnsi="Calibri" w:cs="Calibri"/>
          <w:sz w:val="22"/>
          <w:szCs w:val="22"/>
        </w:rPr>
        <w:t xml:space="preserve">Ensure each LAC has an up to date, complete and </w:t>
      </w:r>
      <w:proofErr w:type="gramStart"/>
      <w:r w:rsidRPr="007D5943">
        <w:rPr>
          <w:rStyle w:val="normaltextrun"/>
          <w:rFonts w:ascii="Calibri" w:hAnsi="Calibri" w:cs="Calibri"/>
          <w:sz w:val="22"/>
          <w:szCs w:val="22"/>
        </w:rPr>
        <w:t>high quality</w:t>
      </w:r>
      <w:proofErr w:type="gramEnd"/>
      <w:r w:rsidRPr="007D5943">
        <w:rPr>
          <w:rStyle w:val="normaltextrun"/>
          <w:rFonts w:ascii="Calibri" w:hAnsi="Calibri" w:cs="Calibri"/>
          <w:sz w:val="22"/>
          <w:szCs w:val="22"/>
        </w:rPr>
        <w:t xml:space="preserve"> Personal Education Plan [PEP] every term.</w:t>
      </w:r>
      <w:r w:rsidRPr="007D5943">
        <w:rPr>
          <w:rStyle w:val="eop"/>
          <w:rFonts w:ascii="Calibri" w:hAnsi="Calibri" w:cs="Calibri"/>
          <w:b/>
          <w:bCs/>
          <w:sz w:val="22"/>
          <w:szCs w:val="22"/>
        </w:rPr>
        <w:t> </w:t>
      </w:r>
    </w:p>
    <w:p w14:paraId="0A3FDC94" w14:textId="77777777" w:rsidR="0043197B" w:rsidRPr="00081409" w:rsidRDefault="0043197B" w:rsidP="00DA77A0">
      <w:pPr>
        <w:pStyle w:val="paragraph"/>
        <w:numPr>
          <w:ilvl w:val="0"/>
          <w:numId w:val="13"/>
        </w:numPr>
        <w:tabs>
          <w:tab w:val="clear" w:pos="720"/>
          <w:tab w:val="num" w:pos="426"/>
        </w:tabs>
        <w:spacing w:before="0" w:beforeAutospacing="0" w:after="0" w:afterAutospacing="0" w:line="276" w:lineRule="auto"/>
        <w:ind w:left="0" w:firstLine="0"/>
        <w:jc w:val="both"/>
        <w:textAlignment w:val="baseline"/>
        <w:rPr>
          <w:rFonts w:ascii="Calibri" w:hAnsi="Calibri" w:cs="Calibri"/>
          <w:b/>
          <w:bCs/>
          <w:sz w:val="22"/>
          <w:szCs w:val="22"/>
        </w:rPr>
      </w:pPr>
      <w:r w:rsidRPr="00081409">
        <w:rPr>
          <w:rStyle w:val="normaltextrun"/>
          <w:rFonts w:ascii="Calibri" w:hAnsi="Calibri" w:cs="Calibri"/>
          <w:sz w:val="22"/>
          <w:szCs w:val="22"/>
        </w:rPr>
        <w:t>Ensure appropriate interventions and assessments are carried out so barriers to learning are overcome and record these plans in the PEP</w:t>
      </w:r>
      <w:r w:rsidRPr="00081409">
        <w:rPr>
          <w:rStyle w:val="eop"/>
          <w:rFonts w:ascii="Calibri" w:hAnsi="Calibri" w:cs="Calibri"/>
          <w:b/>
          <w:bCs/>
          <w:sz w:val="22"/>
          <w:szCs w:val="22"/>
        </w:rPr>
        <w:t> </w:t>
      </w:r>
    </w:p>
    <w:p w14:paraId="4EFDD735" w14:textId="77777777" w:rsidR="0043197B" w:rsidRPr="00081409" w:rsidRDefault="0043197B" w:rsidP="00DA77A0">
      <w:pPr>
        <w:pStyle w:val="paragraph"/>
        <w:numPr>
          <w:ilvl w:val="0"/>
          <w:numId w:val="14"/>
        </w:numPr>
        <w:tabs>
          <w:tab w:val="clear" w:pos="720"/>
          <w:tab w:val="num" w:pos="426"/>
        </w:tabs>
        <w:spacing w:before="0" w:beforeAutospacing="0" w:after="0" w:afterAutospacing="0" w:line="276" w:lineRule="auto"/>
        <w:ind w:left="0" w:firstLine="0"/>
        <w:jc w:val="both"/>
        <w:textAlignment w:val="baseline"/>
        <w:rPr>
          <w:rFonts w:ascii="Calibri" w:hAnsi="Calibri" w:cs="Calibri"/>
          <w:sz w:val="22"/>
          <w:szCs w:val="22"/>
        </w:rPr>
      </w:pPr>
      <w:r w:rsidRPr="00081409">
        <w:rPr>
          <w:rStyle w:val="normaltextrun"/>
          <w:rFonts w:ascii="Calibri" w:hAnsi="Calibri" w:cs="Calibri"/>
          <w:color w:val="000000"/>
          <w:sz w:val="22"/>
          <w:szCs w:val="22"/>
        </w:rPr>
        <w:t>Make sure that Looked After Children are prioritised in support arrangements and that carers understand the importance of supporting learning at home</w:t>
      </w:r>
      <w:r w:rsidRPr="00081409">
        <w:rPr>
          <w:rStyle w:val="eop"/>
          <w:rFonts w:ascii="Calibri" w:hAnsi="Calibri" w:cs="Calibri"/>
          <w:color w:val="000000"/>
          <w:sz w:val="22"/>
          <w:szCs w:val="22"/>
        </w:rPr>
        <w:t> </w:t>
      </w:r>
    </w:p>
    <w:p w14:paraId="7B35E3FE" w14:textId="77777777" w:rsidR="0043197B" w:rsidRPr="00081409" w:rsidRDefault="0043197B" w:rsidP="00DA77A0">
      <w:pPr>
        <w:pStyle w:val="paragraph"/>
        <w:numPr>
          <w:ilvl w:val="0"/>
          <w:numId w:val="15"/>
        </w:numPr>
        <w:tabs>
          <w:tab w:val="clear" w:pos="720"/>
          <w:tab w:val="num" w:pos="426"/>
        </w:tabs>
        <w:spacing w:before="0" w:beforeAutospacing="0" w:after="0" w:afterAutospacing="0" w:line="276" w:lineRule="auto"/>
        <w:ind w:left="0" w:firstLine="0"/>
        <w:jc w:val="both"/>
        <w:textAlignment w:val="baseline"/>
        <w:rPr>
          <w:rFonts w:ascii="Calibri" w:hAnsi="Calibri" w:cs="Calibri"/>
          <w:sz w:val="22"/>
          <w:szCs w:val="22"/>
        </w:rPr>
      </w:pPr>
      <w:r w:rsidRPr="00081409">
        <w:rPr>
          <w:rStyle w:val="normaltextrun"/>
          <w:rFonts w:ascii="Calibri" w:hAnsi="Calibri" w:cs="Calibri"/>
          <w:color w:val="000000"/>
          <w:sz w:val="22"/>
          <w:szCs w:val="22"/>
        </w:rPr>
        <w:t>Work closely with other agencies, sharing information as appropriate.</w:t>
      </w:r>
      <w:r w:rsidRPr="00081409">
        <w:rPr>
          <w:rStyle w:val="eop"/>
          <w:rFonts w:ascii="Calibri" w:hAnsi="Calibri" w:cs="Calibri"/>
          <w:color w:val="000000"/>
          <w:sz w:val="22"/>
          <w:szCs w:val="22"/>
        </w:rPr>
        <w:t> </w:t>
      </w:r>
    </w:p>
    <w:p w14:paraId="5D787C03" w14:textId="6F6A16A2" w:rsidR="0043197B" w:rsidRPr="00081409" w:rsidRDefault="00081409" w:rsidP="00DA77A0">
      <w:pPr>
        <w:pStyle w:val="paragraph"/>
        <w:numPr>
          <w:ilvl w:val="0"/>
          <w:numId w:val="16"/>
        </w:numPr>
        <w:tabs>
          <w:tab w:val="clear" w:pos="720"/>
          <w:tab w:val="num" w:pos="426"/>
        </w:tabs>
        <w:spacing w:before="0" w:beforeAutospacing="0" w:after="0" w:afterAutospacing="0" w:line="276" w:lineRule="auto"/>
        <w:ind w:left="0" w:firstLine="0"/>
        <w:jc w:val="both"/>
        <w:textAlignment w:val="baseline"/>
        <w:rPr>
          <w:rFonts w:asciiTheme="minorHAnsi" w:hAnsiTheme="minorHAnsi" w:cstheme="minorHAnsi"/>
          <w:sz w:val="20"/>
          <w:szCs w:val="20"/>
        </w:rPr>
      </w:pPr>
      <w:r w:rsidRPr="00081409">
        <w:rPr>
          <w:rFonts w:asciiTheme="minorHAnsi" w:hAnsiTheme="minorHAnsi" w:cstheme="minorHAnsi"/>
          <w:sz w:val="22"/>
          <w:szCs w:val="22"/>
        </w:rPr>
        <w:t>Ensure that there are well supported plans for transitions at the end of each academic year, to the next key stage and when they leave our setting either to go to another school or if they become adopted</w:t>
      </w:r>
    </w:p>
    <w:p w14:paraId="723A58ED" w14:textId="32C22D03" w:rsidR="0043197B" w:rsidRPr="00CB22D7" w:rsidRDefault="0043197B" w:rsidP="00CB22D7">
      <w:pPr>
        <w:pStyle w:val="paragraph"/>
        <w:numPr>
          <w:ilvl w:val="0"/>
          <w:numId w:val="17"/>
        </w:numPr>
        <w:tabs>
          <w:tab w:val="clear" w:pos="720"/>
          <w:tab w:val="num" w:pos="426"/>
        </w:tabs>
        <w:spacing w:before="0" w:beforeAutospacing="0" w:after="0" w:afterAutospacing="0" w:line="276" w:lineRule="auto"/>
        <w:ind w:left="0" w:firstLine="0"/>
        <w:jc w:val="both"/>
        <w:textAlignment w:val="baseline"/>
        <w:rPr>
          <w:rFonts w:ascii="Calibri" w:hAnsi="Calibri" w:cs="Calibri"/>
          <w:sz w:val="22"/>
          <w:szCs w:val="22"/>
        </w:rPr>
      </w:pPr>
      <w:r w:rsidRPr="00CB22D7">
        <w:rPr>
          <w:rStyle w:val="normaltextrun"/>
          <w:rFonts w:ascii="Calibri" w:hAnsi="Calibri" w:cs="Calibri"/>
          <w:color w:val="000000"/>
          <w:sz w:val="22"/>
          <w:szCs w:val="22"/>
        </w:rPr>
        <w:t>Attend training</w:t>
      </w:r>
      <w:r w:rsidR="00E12B1E" w:rsidRPr="00CB22D7">
        <w:rPr>
          <w:rStyle w:val="normaltextrun"/>
          <w:rFonts w:ascii="Calibri" w:hAnsi="Calibri" w:cs="Calibri"/>
          <w:color w:val="000000"/>
          <w:sz w:val="22"/>
          <w:szCs w:val="22"/>
        </w:rPr>
        <w:t xml:space="preserve"> as needed</w:t>
      </w:r>
      <w:r w:rsidRPr="00CB22D7">
        <w:rPr>
          <w:rStyle w:val="normaltextrun"/>
          <w:rFonts w:ascii="Calibri" w:hAnsi="Calibri" w:cs="Calibri"/>
          <w:color w:val="000000"/>
          <w:sz w:val="22"/>
          <w:szCs w:val="22"/>
        </w:rPr>
        <w:t> </w:t>
      </w:r>
      <w:r w:rsidRPr="00CB22D7">
        <w:rPr>
          <w:rStyle w:val="eop"/>
          <w:rFonts w:ascii="Calibri" w:hAnsi="Calibri" w:cs="Calibri"/>
          <w:color w:val="000000"/>
          <w:sz w:val="22"/>
          <w:szCs w:val="22"/>
        </w:rPr>
        <w:t> </w:t>
      </w:r>
    </w:p>
    <w:p w14:paraId="43727422" w14:textId="77777777" w:rsidR="0043197B" w:rsidRPr="00CB22D7" w:rsidRDefault="0043197B" w:rsidP="00CB22D7">
      <w:pPr>
        <w:pStyle w:val="paragraph"/>
        <w:numPr>
          <w:ilvl w:val="0"/>
          <w:numId w:val="18"/>
        </w:numPr>
        <w:tabs>
          <w:tab w:val="clear" w:pos="720"/>
          <w:tab w:val="num" w:pos="426"/>
        </w:tabs>
        <w:spacing w:before="0" w:beforeAutospacing="0" w:after="0" w:afterAutospacing="0" w:line="276" w:lineRule="auto"/>
        <w:ind w:left="0" w:firstLine="0"/>
        <w:jc w:val="both"/>
        <w:textAlignment w:val="baseline"/>
        <w:rPr>
          <w:rFonts w:ascii="Calibri" w:hAnsi="Calibri" w:cs="Calibri"/>
          <w:sz w:val="22"/>
          <w:szCs w:val="22"/>
        </w:rPr>
      </w:pPr>
      <w:r w:rsidRPr="00CB22D7">
        <w:rPr>
          <w:rStyle w:val="normaltextrun"/>
          <w:rFonts w:ascii="Calibri" w:hAnsi="Calibri" w:cs="Calibri"/>
          <w:color w:val="000000"/>
          <w:sz w:val="22"/>
          <w:szCs w:val="22"/>
        </w:rPr>
        <w:t>Keep governors and SLT up to date with the needs, issues and outcomes for Looked After Children via a termly report and any other necessary communication.</w:t>
      </w:r>
      <w:r w:rsidRPr="00CB22D7">
        <w:rPr>
          <w:rStyle w:val="eop"/>
          <w:rFonts w:ascii="Calibri" w:hAnsi="Calibri" w:cs="Calibri"/>
          <w:color w:val="000000"/>
          <w:sz w:val="22"/>
          <w:szCs w:val="22"/>
        </w:rPr>
        <w:t> </w:t>
      </w:r>
    </w:p>
    <w:p w14:paraId="1AFAA7FE" w14:textId="265EBC00" w:rsidR="0043197B" w:rsidRPr="00CB22D7" w:rsidRDefault="0043197B" w:rsidP="00CB22D7">
      <w:pPr>
        <w:pStyle w:val="paragraph"/>
        <w:numPr>
          <w:ilvl w:val="0"/>
          <w:numId w:val="19"/>
        </w:numPr>
        <w:tabs>
          <w:tab w:val="clear" w:pos="720"/>
          <w:tab w:val="left" w:pos="426"/>
        </w:tabs>
        <w:spacing w:before="0" w:beforeAutospacing="0" w:after="0" w:afterAutospacing="0" w:line="276" w:lineRule="auto"/>
        <w:ind w:left="0" w:firstLine="0"/>
        <w:jc w:val="both"/>
        <w:textAlignment w:val="baseline"/>
        <w:rPr>
          <w:rFonts w:ascii="Calibri" w:hAnsi="Calibri" w:cs="Calibri"/>
          <w:sz w:val="22"/>
          <w:szCs w:val="22"/>
        </w:rPr>
      </w:pPr>
      <w:r w:rsidRPr="00CB22D7">
        <w:rPr>
          <w:rStyle w:val="normaltextrun"/>
          <w:rFonts w:ascii="Calibri" w:hAnsi="Calibri" w:cs="Calibri"/>
          <w:color w:val="000000"/>
          <w:sz w:val="22"/>
          <w:szCs w:val="22"/>
        </w:rPr>
        <w:t>Ensure statutory funding (Pupil Premium Plus) is spent effectively and contributes to rapidly improving the education of all LAC in the school.</w:t>
      </w:r>
      <w:r w:rsidRPr="00CB22D7">
        <w:rPr>
          <w:rStyle w:val="eop"/>
          <w:rFonts w:ascii="Calibri" w:hAnsi="Calibri" w:cs="Calibri"/>
          <w:color w:val="000000"/>
          <w:sz w:val="22"/>
          <w:szCs w:val="22"/>
        </w:rPr>
        <w:t> </w:t>
      </w:r>
    </w:p>
    <w:p w14:paraId="2AF3C986" w14:textId="77777777" w:rsidR="00CB22D7" w:rsidRDefault="00CB22D7" w:rsidP="00CB22D7">
      <w:pPr>
        <w:pStyle w:val="paragraph"/>
        <w:tabs>
          <w:tab w:val="left" w:pos="426"/>
        </w:tabs>
        <w:spacing w:before="0" w:beforeAutospacing="0" w:after="0" w:afterAutospacing="0" w:line="276" w:lineRule="auto"/>
        <w:jc w:val="both"/>
        <w:textAlignment w:val="baseline"/>
        <w:rPr>
          <w:rFonts w:ascii="Calibri" w:hAnsi="Calibri" w:cs="Calibri"/>
          <w:sz w:val="22"/>
          <w:szCs w:val="22"/>
          <w:highlight w:val="yellow"/>
        </w:rPr>
      </w:pPr>
    </w:p>
    <w:p w14:paraId="4E355717" w14:textId="77777777" w:rsidR="000C315E" w:rsidRPr="00AF62C4" w:rsidRDefault="000C315E" w:rsidP="00CB22D7">
      <w:pPr>
        <w:pStyle w:val="paragraph"/>
        <w:tabs>
          <w:tab w:val="left" w:pos="426"/>
        </w:tabs>
        <w:spacing w:before="0" w:beforeAutospacing="0" w:after="0" w:afterAutospacing="0" w:line="276" w:lineRule="auto"/>
        <w:jc w:val="both"/>
        <w:textAlignment w:val="baseline"/>
        <w:rPr>
          <w:rFonts w:asciiTheme="minorHAnsi" w:hAnsiTheme="minorHAnsi" w:cstheme="minorHAnsi"/>
          <w:b/>
          <w:bCs/>
          <w:sz w:val="22"/>
          <w:szCs w:val="22"/>
          <w:u w:val="single"/>
        </w:rPr>
      </w:pPr>
      <w:r w:rsidRPr="00AF62C4">
        <w:rPr>
          <w:rFonts w:asciiTheme="minorHAnsi" w:hAnsiTheme="minorHAnsi" w:cstheme="minorHAnsi"/>
          <w:b/>
          <w:bCs/>
          <w:sz w:val="22"/>
          <w:szCs w:val="22"/>
          <w:u w:val="single"/>
        </w:rPr>
        <w:t>All Staff</w:t>
      </w:r>
    </w:p>
    <w:p w14:paraId="0F4070D2" w14:textId="77777777" w:rsidR="00AF62C4" w:rsidRPr="00AF62C4" w:rsidRDefault="00AF62C4" w:rsidP="00CB22D7">
      <w:pPr>
        <w:pStyle w:val="paragraph"/>
        <w:tabs>
          <w:tab w:val="left" w:pos="426"/>
        </w:tabs>
        <w:spacing w:before="0" w:beforeAutospacing="0" w:after="0" w:afterAutospacing="0" w:line="276" w:lineRule="auto"/>
        <w:jc w:val="both"/>
        <w:textAlignment w:val="baseline"/>
        <w:rPr>
          <w:rFonts w:asciiTheme="minorHAnsi" w:hAnsiTheme="minorHAnsi" w:cstheme="minorHAnsi"/>
          <w:sz w:val="22"/>
          <w:szCs w:val="22"/>
        </w:rPr>
      </w:pPr>
    </w:p>
    <w:p w14:paraId="3F98A9E6" w14:textId="77777777" w:rsidR="00AF62C4" w:rsidRPr="00D02712" w:rsidRDefault="000C315E" w:rsidP="00D02712">
      <w:pPr>
        <w:pStyle w:val="paragraph"/>
        <w:numPr>
          <w:ilvl w:val="0"/>
          <w:numId w:val="71"/>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0"/>
          <w:szCs w:val="20"/>
        </w:rPr>
      </w:pPr>
      <w:r w:rsidRPr="00D02712">
        <w:rPr>
          <w:rFonts w:asciiTheme="minorHAnsi" w:hAnsiTheme="minorHAnsi" w:cstheme="minorHAnsi"/>
          <w:sz w:val="22"/>
          <w:szCs w:val="22"/>
        </w:rPr>
        <w:t xml:space="preserve">Ensure that any child in public care is supported sensitively and that confidentiality is maintained; </w:t>
      </w:r>
      <w:r w:rsidRPr="00D02712">
        <w:rPr>
          <w:rFonts w:asciiTheme="minorHAnsi" w:eastAsia="Symbol" w:hAnsiTheme="minorHAnsi" w:cstheme="minorHAnsi"/>
          <w:sz w:val="22"/>
          <w:szCs w:val="22"/>
        </w:rPr>
        <w:t>·</w:t>
      </w:r>
      <w:r w:rsidRPr="00D02712">
        <w:rPr>
          <w:rFonts w:asciiTheme="minorHAnsi" w:hAnsiTheme="minorHAnsi" w:cstheme="minorHAnsi"/>
          <w:sz w:val="22"/>
          <w:szCs w:val="22"/>
        </w:rPr>
        <w:t xml:space="preserve"> Be familiar with and respond appropriately to requests for information to support the completion of PEPs and other documentation needed as part of review meetings; </w:t>
      </w:r>
    </w:p>
    <w:p w14:paraId="3A05A89C" w14:textId="77777777" w:rsidR="00AF62C4" w:rsidRPr="00D02712" w:rsidRDefault="000C315E" w:rsidP="00D02712">
      <w:pPr>
        <w:pStyle w:val="paragraph"/>
        <w:tabs>
          <w:tab w:val="left" w:pos="426"/>
        </w:tabs>
        <w:spacing w:before="0" w:beforeAutospacing="0" w:after="0" w:afterAutospacing="0" w:line="276" w:lineRule="auto"/>
        <w:jc w:val="both"/>
        <w:textAlignment w:val="baseline"/>
        <w:rPr>
          <w:rFonts w:asciiTheme="minorHAnsi" w:hAnsiTheme="minorHAnsi" w:cstheme="minorHAnsi"/>
          <w:sz w:val="22"/>
          <w:szCs w:val="22"/>
        </w:rPr>
      </w:pPr>
      <w:r w:rsidRPr="00D02712">
        <w:rPr>
          <w:rFonts w:asciiTheme="minorHAnsi" w:eastAsia="Symbol" w:hAnsiTheme="minorHAnsi" w:cstheme="minorHAnsi"/>
          <w:sz w:val="22"/>
          <w:szCs w:val="22"/>
        </w:rPr>
        <w:t>·</w:t>
      </w:r>
      <w:r w:rsidRPr="00D02712">
        <w:rPr>
          <w:rFonts w:asciiTheme="minorHAnsi" w:hAnsiTheme="minorHAnsi" w:cstheme="minorHAnsi"/>
          <w:sz w:val="22"/>
          <w:szCs w:val="22"/>
        </w:rPr>
        <w:t xml:space="preserve"> </w:t>
      </w:r>
      <w:proofErr w:type="gramStart"/>
      <w:r w:rsidRPr="00D02712">
        <w:rPr>
          <w:rFonts w:asciiTheme="minorHAnsi" w:hAnsiTheme="minorHAnsi" w:cstheme="minorHAnsi"/>
          <w:sz w:val="22"/>
          <w:szCs w:val="22"/>
        </w:rPr>
        <w:t>respond</w:t>
      </w:r>
      <w:proofErr w:type="gramEnd"/>
      <w:r w:rsidRPr="00D02712">
        <w:rPr>
          <w:rFonts w:asciiTheme="minorHAnsi" w:hAnsiTheme="minorHAnsi" w:cstheme="minorHAnsi"/>
          <w:sz w:val="22"/>
          <w:szCs w:val="22"/>
        </w:rPr>
        <w:t xml:space="preserve"> positively to a child in public care’s request, to be the named person that they can talk to when they feel it is necessary; </w:t>
      </w:r>
    </w:p>
    <w:p w14:paraId="684AD0B2" w14:textId="77777777" w:rsidR="00AF62C4" w:rsidRPr="00D02712" w:rsidRDefault="000C315E" w:rsidP="00D02712">
      <w:pPr>
        <w:pStyle w:val="paragraph"/>
        <w:tabs>
          <w:tab w:val="left" w:pos="426"/>
        </w:tabs>
        <w:spacing w:before="0" w:beforeAutospacing="0" w:after="0" w:afterAutospacing="0" w:line="276" w:lineRule="auto"/>
        <w:jc w:val="both"/>
        <w:textAlignment w:val="baseline"/>
        <w:rPr>
          <w:rFonts w:asciiTheme="minorHAnsi" w:hAnsiTheme="minorHAnsi" w:cstheme="minorHAnsi"/>
          <w:sz w:val="22"/>
          <w:szCs w:val="22"/>
        </w:rPr>
      </w:pPr>
      <w:r w:rsidRPr="00D02712">
        <w:rPr>
          <w:rFonts w:asciiTheme="minorHAnsi" w:eastAsia="Symbol" w:hAnsiTheme="minorHAnsi" w:cstheme="minorHAnsi"/>
          <w:sz w:val="22"/>
          <w:szCs w:val="22"/>
        </w:rPr>
        <w:t>·</w:t>
      </w:r>
      <w:r w:rsidRPr="00D02712">
        <w:rPr>
          <w:rFonts w:asciiTheme="minorHAnsi" w:hAnsiTheme="minorHAnsi" w:cstheme="minorHAnsi"/>
          <w:sz w:val="22"/>
          <w:szCs w:val="22"/>
        </w:rPr>
        <w:t xml:space="preserve"> </w:t>
      </w:r>
      <w:proofErr w:type="gramStart"/>
      <w:r w:rsidRPr="00D02712">
        <w:rPr>
          <w:rFonts w:asciiTheme="minorHAnsi" w:hAnsiTheme="minorHAnsi" w:cstheme="minorHAnsi"/>
          <w:sz w:val="22"/>
          <w:szCs w:val="22"/>
        </w:rPr>
        <w:t>contribute</w:t>
      </w:r>
      <w:proofErr w:type="gramEnd"/>
      <w:r w:rsidRPr="00D02712">
        <w:rPr>
          <w:rFonts w:asciiTheme="minorHAnsi" w:hAnsiTheme="minorHAnsi" w:cstheme="minorHAnsi"/>
          <w:sz w:val="22"/>
          <w:szCs w:val="22"/>
        </w:rPr>
        <w:t xml:space="preserve"> to the Designated Teacher’s requests for information on educational attainment and needs, as appropriate; </w:t>
      </w:r>
    </w:p>
    <w:p w14:paraId="271A089A" w14:textId="77777777" w:rsidR="00AF62C4" w:rsidRPr="00D02712" w:rsidRDefault="000C315E" w:rsidP="00D02712">
      <w:pPr>
        <w:pStyle w:val="paragraph"/>
        <w:tabs>
          <w:tab w:val="left" w:pos="426"/>
        </w:tabs>
        <w:spacing w:before="0" w:beforeAutospacing="0" w:after="0" w:afterAutospacing="0" w:line="276" w:lineRule="auto"/>
        <w:jc w:val="both"/>
        <w:textAlignment w:val="baseline"/>
        <w:rPr>
          <w:rFonts w:asciiTheme="minorHAnsi" w:hAnsiTheme="minorHAnsi" w:cstheme="minorHAnsi"/>
          <w:sz w:val="22"/>
          <w:szCs w:val="22"/>
        </w:rPr>
      </w:pPr>
      <w:r w:rsidRPr="00D02712">
        <w:rPr>
          <w:rFonts w:asciiTheme="minorHAnsi" w:eastAsia="Symbol" w:hAnsiTheme="minorHAnsi" w:cstheme="minorHAnsi"/>
          <w:sz w:val="22"/>
          <w:szCs w:val="22"/>
        </w:rPr>
        <w:t>·</w:t>
      </w:r>
      <w:r w:rsidRPr="00D02712">
        <w:rPr>
          <w:rFonts w:asciiTheme="minorHAnsi" w:hAnsiTheme="minorHAnsi" w:cstheme="minorHAnsi"/>
          <w:sz w:val="22"/>
          <w:szCs w:val="22"/>
        </w:rPr>
        <w:t xml:space="preserve"> </w:t>
      </w:r>
      <w:proofErr w:type="gramStart"/>
      <w:r w:rsidRPr="00D02712">
        <w:rPr>
          <w:rFonts w:asciiTheme="minorHAnsi" w:hAnsiTheme="minorHAnsi" w:cstheme="minorHAnsi"/>
          <w:sz w:val="22"/>
          <w:szCs w:val="22"/>
        </w:rPr>
        <w:t>as</w:t>
      </w:r>
      <w:proofErr w:type="gramEnd"/>
      <w:r w:rsidRPr="00D02712">
        <w:rPr>
          <w:rFonts w:asciiTheme="minorHAnsi" w:hAnsiTheme="minorHAnsi" w:cstheme="minorHAnsi"/>
          <w:sz w:val="22"/>
          <w:szCs w:val="22"/>
        </w:rPr>
        <w:t xml:space="preserve"> with all children, ensure that no child in public care is stigmatised in any way; </w:t>
      </w:r>
    </w:p>
    <w:p w14:paraId="2E821FEB" w14:textId="77777777" w:rsidR="00AF62C4" w:rsidRPr="00D02712" w:rsidRDefault="000C315E" w:rsidP="00D02712">
      <w:pPr>
        <w:pStyle w:val="paragraph"/>
        <w:tabs>
          <w:tab w:val="left" w:pos="426"/>
        </w:tabs>
        <w:spacing w:before="0" w:beforeAutospacing="0" w:after="0" w:afterAutospacing="0" w:line="276" w:lineRule="auto"/>
        <w:jc w:val="both"/>
        <w:textAlignment w:val="baseline"/>
        <w:rPr>
          <w:rFonts w:asciiTheme="minorHAnsi" w:hAnsiTheme="minorHAnsi" w:cstheme="minorHAnsi"/>
          <w:sz w:val="22"/>
          <w:szCs w:val="22"/>
        </w:rPr>
      </w:pPr>
      <w:r w:rsidRPr="00D02712">
        <w:rPr>
          <w:rFonts w:asciiTheme="minorHAnsi" w:eastAsia="Symbol" w:hAnsiTheme="minorHAnsi" w:cstheme="minorHAnsi"/>
          <w:sz w:val="22"/>
          <w:szCs w:val="22"/>
        </w:rPr>
        <w:t>·</w:t>
      </w:r>
      <w:r w:rsidRPr="00D02712">
        <w:rPr>
          <w:rFonts w:asciiTheme="minorHAnsi" w:hAnsiTheme="minorHAnsi" w:cstheme="minorHAnsi"/>
          <w:sz w:val="22"/>
          <w:szCs w:val="22"/>
        </w:rPr>
        <w:t xml:space="preserve"> </w:t>
      </w:r>
      <w:proofErr w:type="gramStart"/>
      <w:r w:rsidRPr="00D02712">
        <w:rPr>
          <w:rFonts w:asciiTheme="minorHAnsi" w:hAnsiTheme="minorHAnsi" w:cstheme="minorHAnsi"/>
          <w:sz w:val="22"/>
          <w:szCs w:val="22"/>
        </w:rPr>
        <w:t>provide</w:t>
      </w:r>
      <w:proofErr w:type="gramEnd"/>
      <w:r w:rsidRPr="00D02712">
        <w:rPr>
          <w:rFonts w:asciiTheme="minorHAnsi" w:hAnsiTheme="minorHAnsi" w:cstheme="minorHAnsi"/>
          <w:sz w:val="22"/>
          <w:szCs w:val="22"/>
        </w:rPr>
        <w:t xml:space="preserve"> a supportive climate to enable a child in public care to achieve stability within the school setting; </w:t>
      </w:r>
    </w:p>
    <w:p w14:paraId="52FEFA39" w14:textId="77777777" w:rsidR="00AF62C4" w:rsidRPr="00D02712" w:rsidRDefault="000C315E" w:rsidP="00D02712">
      <w:pPr>
        <w:pStyle w:val="paragraph"/>
        <w:tabs>
          <w:tab w:val="left" w:pos="426"/>
        </w:tabs>
        <w:spacing w:before="0" w:beforeAutospacing="0" w:after="0" w:afterAutospacing="0" w:line="276" w:lineRule="auto"/>
        <w:jc w:val="both"/>
        <w:textAlignment w:val="baseline"/>
        <w:rPr>
          <w:rFonts w:asciiTheme="minorHAnsi" w:hAnsiTheme="minorHAnsi" w:cstheme="minorHAnsi"/>
          <w:sz w:val="22"/>
          <w:szCs w:val="22"/>
        </w:rPr>
      </w:pPr>
      <w:r w:rsidRPr="00D02712">
        <w:rPr>
          <w:rFonts w:asciiTheme="minorHAnsi" w:eastAsia="Symbol" w:hAnsiTheme="minorHAnsi" w:cstheme="minorHAnsi"/>
          <w:sz w:val="22"/>
          <w:szCs w:val="22"/>
        </w:rPr>
        <w:t>·</w:t>
      </w:r>
      <w:r w:rsidRPr="00D02712">
        <w:rPr>
          <w:rFonts w:asciiTheme="minorHAnsi" w:hAnsiTheme="minorHAnsi" w:cstheme="minorHAnsi"/>
          <w:sz w:val="22"/>
          <w:szCs w:val="22"/>
        </w:rPr>
        <w:t xml:space="preserve"> </w:t>
      </w:r>
      <w:proofErr w:type="gramStart"/>
      <w:r w:rsidRPr="00D02712">
        <w:rPr>
          <w:rFonts w:asciiTheme="minorHAnsi" w:hAnsiTheme="minorHAnsi" w:cstheme="minorHAnsi"/>
          <w:sz w:val="22"/>
          <w:szCs w:val="22"/>
        </w:rPr>
        <w:t>as</w:t>
      </w:r>
      <w:proofErr w:type="gramEnd"/>
      <w:r w:rsidRPr="00D02712">
        <w:rPr>
          <w:rFonts w:asciiTheme="minorHAnsi" w:hAnsiTheme="minorHAnsi" w:cstheme="minorHAnsi"/>
          <w:sz w:val="22"/>
          <w:szCs w:val="22"/>
        </w:rPr>
        <w:t xml:space="preserve"> with all children, have high aspirations for the educational and personal achievement of Looked After Children </w:t>
      </w:r>
    </w:p>
    <w:p w14:paraId="49914B4F" w14:textId="510F4CB7" w:rsidR="000C315E" w:rsidRDefault="000C315E" w:rsidP="00D02712">
      <w:pPr>
        <w:pStyle w:val="paragraph"/>
        <w:tabs>
          <w:tab w:val="left" w:pos="426"/>
        </w:tabs>
        <w:spacing w:before="0" w:beforeAutospacing="0" w:after="0" w:afterAutospacing="0" w:line="276" w:lineRule="auto"/>
        <w:jc w:val="both"/>
        <w:textAlignment w:val="baseline"/>
        <w:rPr>
          <w:rFonts w:asciiTheme="minorHAnsi" w:hAnsiTheme="minorHAnsi" w:cstheme="minorHAnsi"/>
          <w:sz w:val="22"/>
          <w:szCs w:val="22"/>
        </w:rPr>
      </w:pPr>
      <w:r w:rsidRPr="00D02712">
        <w:rPr>
          <w:rFonts w:asciiTheme="minorHAnsi" w:eastAsia="Symbol" w:hAnsiTheme="minorHAnsi" w:cstheme="minorHAnsi"/>
          <w:sz w:val="22"/>
          <w:szCs w:val="22"/>
        </w:rPr>
        <w:t>·</w:t>
      </w:r>
      <w:r w:rsidRPr="00D02712">
        <w:rPr>
          <w:rFonts w:asciiTheme="minorHAnsi" w:hAnsiTheme="minorHAnsi" w:cstheme="minorHAnsi"/>
          <w:sz w:val="22"/>
          <w:szCs w:val="22"/>
        </w:rPr>
        <w:t xml:space="preserve"> </w:t>
      </w:r>
      <w:proofErr w:type="gramStart"/>
      <w:r w:rsidRPr="00D02712">
        <w:rPr>
          <w:rFonts w:asciiTheme="minorHAnsi" w:hAnsiTheme="minorHAnsi" w:cstheme="minorHAnsi"/>
          <w:sz w:val="22"/>
          <w:szCs w:val="22"/>
        </w:rPr>
        <w:t>positively</w:t>
      </w:r>
      <w:proofErr w:type="gramEnd"/>
      <w:r w:rsidRPr="00D02712">
        <w:rPr>
          <w:rFonts w:asciiTheme="minorHAnsi" w:hAnsiTheme="minorHAnsi" w:cstheme="minorHAnsi"/>
          <w:sz w:val="22"/>
          <w:szCs w:val="22"/>
        </w:rPr>
        <w:t xml:space="preserve"> promote the self-esteem of Looked After Children</w:t>
      </w:r>
    </w:p>
    <w:p w14:paraId="74066E79" w14:textId="77777777" w:rsidR="0075323E" w:rsidRPr="00AF62C4" w:rsidRDefault="0075323E" w:rsidP="00AF62C4">
      <w:pPr>
        <w:pStyle w:val="paragraph"/>
        <w:tabs>
          <w:tab w:val="left" w:pos="426"/>
        </w:tabs>
        <w:spacing w:before="0" w:beforeAutospacing="0" w:after="0" w:afterAutospacing="0" w:line="276" w:lineRule="auto"/>
        <w:jc w:val="both"/>
        <w:textAlignment w:val="baseline"/>
        <w:rPr>
          <w:rFonts w:asciiTheme="minorHAnsi" w:hAnsiTheme="minorHAnsi" w:cstheme="minorHAnsi"/>
          <w:sz w:val="20"/>
          <w:szCs w:val="20"/>
          <w:highlight w:val="yellow"/>
        </w:rPr>
      </w:pPr>
    </w:p>
    <w:p w14:paraId="1D0B7EC9" w14:textId="77777777" w:rsidR="0043197B" w:rsidRPr="00AF62C4" w:rsidRDefault="0043197B" w:rsidP="002620B7">
      <w:pPr>
        <w:pStyle w:val="paragraph"/>
        <w:spacing w:before="0" w:beforeAutospacing="0" w:after="0" w:afterAutospacing="0"/>
        <w:jc w:val="both"/>
        <w:textAlignment w:val="baseline"/>
        <w:rPr>
          <w:rFonts w:asciiTheme="minorHAnsi" w:hAnsiTheme="minorHAnsi" w:cstheme="minorHAnsi"/>
          <w:b/>
          <w:bCs/>
          <w:sz w:val="16"/>
          <w:szCs w:val="16"/>
        </w:rPr>
      </w:pPr>
      <w:r w:rsidRPr="00AF62C4">
        <w:rPr>
          <w:rStyle w:val="eop"/>
          <w:rFonts w:asciiTheme="minorHAnsi" w:hAnsiTheme="minorHAnsi" w:cstheme="minorHAnsi"/>
          <w:b/>
          <w:bCs/>
          <w:sz w:val="12"/>
          <w:szCs w:val="12"/>
        </w:rPr>
        <w:t> </w:t>
      </w:r>
    </w:p>
    <w:p w14:paraId="5D0BB1BF" w14:textId="77777777" w:rsidR="0043197B" w:rsidRDefault="0043197B" w:rsidP="002620B7">
      <w:pPr>
        <w:pStyle w:val="paragraph"/>
        <w:spacing w:before="0" w:beforeAutospacing="0" w:after="0" w:afterAutospacing="0"/>
        <w:jc w:val="both"/>
        <w:textAlignment w:val="baseline"/>
        <w:rPr>
          <w:rFonts w:ascii="Segoe UI" w:hAnsi="Segoe UI" w:cs="Segoe UI"/>
          <w:b/>
          <w:bCs/>
          <w:sz w:val="18"/>
          <w:szCs w:val="18"/>
        </w:rPr>
      </w:pPr>
      <w:r>
        <w:rPr>
          <w:rStyle w:val="normaltextrun"/>
          <w:rFonts w:ascii="Calibri" w:hAnsi="Calibri" w:cs="Calibri"/>
          <w:b/>
          <w:bCs/>
          <w:sz w:val="22"/>
          <w:szCs w:val="22"/>
          <w:u w:val="single"/>
        </w:rPr>
        <w:t>Governors </w:t>
      </w:r>
      <w:r>
        <w:rPr>
          <w:rStyle w:val="eop"/>
          <w:rFonts w:ascii="Calibri" w:hAnsi="Calibri" w:cs="Calibri"/>
          <w:b/>
          <w:bCs/>
          <w:sz w:val="22"/>
          <w:szCs w:val="22"/>
        </w:rPr>
        <w:t> </w:t>
      </w:r>
    </w:p>
    <w:p w14:paraId="24AEC63A" w14:textId="77777777" w:rsidR="0043197B" w:rsidRDefault="0043197B" w:rsidP="002620B7">
      <w:pPr>
        <w:pStyle w:val="paragraph"/>
        <w:spacing w:before="0" w:beforeAutospacing="0" w:after="0" w:afterAutospacing="0"/>
        <w:jc w:val="both"/>
        <w:textAlignment w:val="baseline"/>
        <w:rPr>
          <w:rFonts w:ascii="Segoe UI" w:hAnsi="Segoe UI" w:cs="Segoe UI"/>
          <w:b/>
          <w:bCs/>
          <w:sz w:val="18"/>
          <w:szCs w:val="18"/>
        </w:rPr>
      </w:pPr>
      <w:r>
        <w:rPr>
          <w:rStyle w:val="eop"/>
          <w:rFonts w:ascii="Calibri" w:hAnsi="Calibri" w:cs="Calibri"/>
          <w:b/>
          <w:bCs/>
          <w:sz w:val="22"/>
          <w:szCs w:val="22"/>
        </w:rPr>
        <w:t> </w:t>
      </w:r>
    </w:p>
    <w:p w14:paraId="32AD026A" w14:textId="77777777" w:rsidR="0043197B" w:rsidRDefault="0043197B" w:rsidP="007E416C">
      <w:pPr>
        <w:pStyle w:val="paragraph"/>
        <w:numPr>
          <w:ilvl w:val="0"/>
          <w:numId w:val="20"/>
        </w:numPr>
        <w:tabs>
          <w:tab w:val="clear" w:pos="720"/>
          <w:tab w:val="left" w:pos="426"/>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 xml:space="preserve">Ensure that the needs of Looked After Children are </w:t>
      </w:r>
      <w:proofErr w:type="gramStart"/>
      <w:r>
        <w:rPr>
          <w:rStyle w:val="normaltextrun"/>
          <w:rFonts w:ascii="Calibri" w:hAnsi="Calibri" w:cs="Calibri"/>
          <w:sz w:val="22"/>
          <w:szCs w:val="22"/>
        </w:rPr>
        <w:t>taken into account</w:t>
      </w:r>
      <w:proofErr w:type="gramEnd"/>
      <w:r>
        <w:rPr>
          <w:rStyle w:val="normaltextrun"/>
          <w:rFonts w:ascii="Calibri" w:hAnsi="Calibri" w:cs="Calibri"/>
          <w:sz w:val="22"/>
          <w:szCs w:val="22"/>
        </w:rPr>
        <w:t xml:space="preserve"> at a school management level.</w:t>
      </w:r>
      <w:r>
        <w:rPr>
          <w:rStyle w:val="eop"/>
          <w:rFonts w:ascii="Calibri" w:hAnsi="Calibri" w:cs="Calibri"/>
          <w:b/>
          <w:bCs/>
          <w:sz w:val="22"/>
          <w:szCs w:val="22"/>
        </w:rPr>
        <w:t> </w:t>
      </w:r>
    </w:p>
    <w:p w14:paraId="32426ABC" w14:textId="77777777" w:rsidR="0043197B" w:rsidRDefault="0043197B" w:rsidP="007E416C">
      <w:pPr>
        <w:pStyle w:val="paragraph"/>
        <w:numPr>
          <w:ilvl w:val="0"/>
          <w:numId w:val="21"/>
        </w:numPr>
        <w:tabs>
          <w:tab w:val="clear" w:pos="720"/>
          <w:tab w:val="left" w:pos="426"/>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Support the Designated Teacher in carrying out their role by making time available and ensuring that they attend training about Looked After Children.</w:t>
      </w:r>
      <w:r>
        <w:rPr>
          <w:rStyle w:val="eop"/>
          <w:rFonts w:ascii="Calibri" w:hAnsi="Calibri" w:cs="Calibri"/>
          <w:b/>
          <w:bCs/>
          <w:sz w:val="22"/>
          <w:szCs w:val="22"/>
        </w:rPr>
        <w:t> </w:t>
      </w:r>
    </w:p>
    <w:p w14:paraId="39057A0D" w14:textId="77777777" w:rsidR="0043197B" w:rsidRDefault="0043197B" w:rsidP="007E416C">
      <w:pPr>
        <w:pStyle w:val="paragraph"/>
        <w:numPr>
          <w:ilvl w:val="0"/>
          <w:numId w:val="22"/>
        </w:numPr>
        <w:tabs>
          <w:tab w:val="clear" w:pos="720"/>
          <w:tab w:val="left" w:pos="426"/>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Ensure that the needs and outcomes of Looked After Children are incorporated in policy decisions wherever relevant </w:t>
      </w:r>
      <w:r>
        <w:rPr>
          <w:rStyle w:val="eop"/>
          <w:rFonts w:ascii="Calibri" w:hAnsi="Calibri" w:cs="Calibri"/>
          <w:b/>
          <w:bCs/>
          <w:sz w:val="22"/>
          <w:szCs w:val="22"/>
        </w:rPr>
        <w:t> </w:t>
      </w:r>
    </w:p>
    <w:p w14:paraId="222810B4" w14:textId="77777777" w:rsidR="0043197B" w:rsidRDefault="0043197B" w:rsidP="007E416C">
      <w:pPr>
        <w:pStyle w:val="paragraph"/>
        <w:numPr>
          <w:ilvl w:val="0"/>
          <w:numId w:val="23"/>
        </w:numPr>
        <w:tabs>
          <w:tab w:val="clear" w:pos="720"/>
          <w:tab w:val="left" w:pos="426"/>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Ensure the school’s work with Looked After Children is reviewed termly by the SLT and governing body.</w:t>
      </w:r>
      <w:r>
        <w:rPr>
          <w:rStyle w:val="eop"/>
          <w:rFonts w:ascii="Calibri" w:hAnsi="Calibri" w:cs="Calibri"/>
          <w:b/>
          <w:bCs/>
          <w:sz w:val="22"/>
          <w:szCs w:val="22"/>
        </w:rPr>
        <w:t> </w:t>
      </w:r>
    </w:p>
    <w:p w14:paraId="761583E8" w14:textId="28D1A198" w:rsidR="0043197B" w:rsidRDefault="00F1286C" w:rsidP="007E416C">
      <w:pPr>
        <w:pStyle w:val="paragraph"/>
        <w:numPr>
          <w:ilvl w:val="0"/>
          <w:numId w:val="24"/>
        </w:numPr>
        <w:tabs>
          <w:tab w:val="clear" w:pos="720"/>
          <w:tab w:val="left" w:pos="426"/>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Champion the needs of Looked After Children and u</w:t>
      </w:r>
      <w:r w:rsidR="0043197B">
        <w:rPr>
          <w:rStyle w:val="normaltextrun"/>
          <w:rFonts w:ascii="Calibri" w:hAnsi="Calibri" w:cs="Calibri"/>
          <w:sz w:val="22"/>
          <w:szCs w:val="22"/>
        </w:rPr>
        <w:t>ndertake appropriate training </w:t>
      </w:r>
      <w:r>
        <w:rPr>
          <w:rStyle w:val="normaltextrun"/>
          <w:rFonts w:ascii="Calibri" w:hAnsi="Calibri" w:cs="Calibri"/>
          <w:sz w:val="22"/>
          <w:szCs w:val="22"/>
        </w:rPr>
        <w:t>as needed</w:t>
      </w:r>
      <w:r w:rsidR="0043197B">
        <w:rPr>
          <w:rStyle w:val="eop"/>
          <w:rFonts w:ascii="Calibri" w:hAnsi="Calibri" w:cs="Calibri"/>
          <w:b/>
          <w:bCs/>
          <w:sz w:val="22"/>
          <w:szCs w:val="22"/>
        </w:rPr>
        <w:t> </w:t>
      </w:r>
    </w:p>
    <w:p w14:paraId="3272562A" w14:textId="77777777" w:rsidR="0043197B" w:rsidRDefault="0043197B" w:rsidP="0043197B">
      <w:pPr>
        <w:pStyle w:val="paragraph"/>
        <w:spacing w:before="0" w:beforeAutospacing="0" w:after="0" w:afterAutospacing="0"/>
        <w:ind w:left="360"/>
        <w:textAlignment w:val="baseline"/>
        <w:rPr>
          <w:rFonts w:ascii="Segoe UI" w:hAnsi="Segoe UI" w:cs="Segoe UI"/>
          <w:b/>
          <w:bCs/>
          <w:sz w:val="18"/>
          <w:szCs w:val="18"/>
        </w:rPr>
      </w:pPr>
      <w:r>
        <w:rPr>
          <w:rStyle w:val="eop"/>
          <w:rFonts w:ascii="Calibri" w:hAnsi="Calibri" w:cs="Calibri"/>
          <w:b/>
          <w:bCs/>
          <w:sz w:val="22"/>
          <w:szCs w:val="22"/>
        </w:rPr>
        <w:t> </w:t>
      </w:r>
    </w:p>
    <w:p w14:paraId="67605EE6"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14"/>
          <w:szCs w:val="14"/>
        </w:rPr>
        <w:lastRenderedPageBreak/>
        <w:t> </w:t>
      </w:r>
    </w:p>
    <w:p w14:paraId="77258EFE" w14:textId="15CC3EF5"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Senior Leadership Team</w:t>
      </w:r>
    </w:p>
    <w:p w14:paraId="76EBA69F"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328E116E" w14:textId="77777777" w:rsidR="000D3B19" w:rsidRPr="000D3B19" w:rsidRDefault="000D3B19" w:rsidP="00D37AEA">
      <w:pPr>
        <w:pStyle w:val="paragraph"/>
        <w:numPr>
          <w:ilvl w:val="0"/>
          <w:numId w:val="71"/>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0D3B19">
        <w:rPr>
          <w:rFonts w:asciiTheme="minorHAnsi" w:hAnsiTheme="minorHAnsi" w:cstheme="minorHAnsi"/>
          <w:sz w:val="22"/>
          <w:szCs w:val="22"/>
        </w:rPr>
        <w:t xml:space="preserve">Ensure that the needs of LAC are </w:t>
      </w:r>
      <w:proofErr w:type="gramStart"/>
      <w:r w:rsidRPr="000D3B19">
        <w:rPr>
          <w:rFonts w:asciiTheme="minorHAnsi" w:hAnsiTheme="minorHAnsi" w:cstheme="minorHAnsi"/>
          <w:sz w:val="22"/>
          <w:szCs w:val="22"/>
        </w:rPr>
        <w:t>taken into account</w:t>
      </w:r>
      <w:proofErr w:type="gramEnd"/>
      <w:r w:rsidRPr="000D3B19">
        <w:rPr>
          <w:rFonts w:asciiTheme="minorHAnsi" w:hAnsiTheme="minorHAnsi" w:cstheme="minorHAnsi"/>
          <w:sz w:val="22"/>
          <w:szCs w:val="22"/>
        </w:rPr>
        <w:t xml:space="preserve"> at a school management level </w:t>
      </w:r>
    </w:p>
    <w:p w14:paraId="1DAD2DC7" w14:textId="77777777" w:rsidR="000D3B19" w:rsidRPr="000D3B19" w:rsidRDefault="000D3B19" w:rsidP="00D37AEA">
      <w:pPr>
        <w:pStyle w:val="paragraph"/>
        <w:numPr>
          <w:ilvl w:val="0"/>
          <w:numId w:val="71"/>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0D3B19">
        <w:rPr>
          <w:rFonts w:asciiTheme="minorHAnsi" w:hAnsiTheme="minorHAnsi" w:cstheme="minorHAnsi"/>
          <w:sz w:val="22"/>
          <w:szCs w:val="22"/>
        </w:rPr>
        <w:t xml:space="preserve">Support the designated teacher in carrying out their role and regularly review their impact. Listen and </w:t>
      </w:r>
      <w:proofErr w:type="gramStart"/>
      <w:r w:rsidRPr="000D3B19">
        <w:rPr>
          <w:rFonts w:asciiTheme="minorHAnsi" w:hAnsiTheme="minorHAnsi" w:cstheme="minorHAnsi"/>
          <w:sz w:val="22"/>
          <w:szCs w:val="22"/>
        </w:rPr>
        <w:t>take into account</w:t>
      </w:r>
      <w:proofErr w:type="gramEnd"/>
      <w:r w:rsidRPr="000D3B19">
        <w:rPr>
          <w:rFonts w:asciiTheme="minorHAnsi" w:hAnsiTheme="minorHAnsi" w:cstheme="minorHAnsi"/>
          <w:sz w:val="22"/>
          <w:szCs w:val="22"/>
        </w:rPr>
        <w:t xml:space="preserve"> the views of the LAC </w:t>
      </w:r>
    </w:p>
    <w:p w14:paraId="0706337D" w14:textId="77777777" w:rsidR="000D3B19" w:rsidRPr="000D3B19" w:rsidRDefault="000D3B19" w:rsidP="00D37AEA">
      <w:pPr>
        <w:pStyle w:val="paragraph"/>
        <w:numPr>
          <w:ilvl w:val="0"/>
          <w:numId w:val="71"/>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0D3B19">
        <w:rPr>
          <w:rFonts w:asciiTheme="minorHAnsi" w:hAnsiTheme="minorHAnsi" w:cstheme="minorHAnsi"/>
          <w:sz w:val="22"/>
          <w:szCs w:val="22"/>
        </w:rPr>
        <w:t xml:space="preserve">Regularly review provision and outcomes for LAC </w:t>
      </w:r>
    </w:p>
    <w:p w14:paraId="1932E113" w14:textId="77777777" w:rsidR="000D3B19" w:rsidRPr="000D3B19" w:rsidRDefault="000D3B19" w:rsidP="00D37AEA">
      <w:pPr>
        <w:pStyle w:val="paragraph"/>
        <w:numPr>
          <w:ilvl w:val="0"/>
          <w:numId w:val="71"/>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0D3B19">
        <w:rPr>
          <w:rFonts w:asciiTheme="minorHAnsi" w:hAnsiTheme="minorHAnsi" w:cstheme="minorHAnsi"/>
          <w:sz w:val="22"/>
          <w:szCs w:val="22"/>
        </w:rPr>
        <w:t xml:space="preserve">Follow guidance and statutory guidance on admissions, exclusions etc </w:t>
      </w:r>
    </w:p>
    <w:p w14:paraId="47D71FF4" w14:textId="77777777" w:rsidR="000D3B19" w:rsidRPr="000D3B19" w:rsidRDefault="000D3B19" w:rsidP="00D37AEA">
      <w:pPr>
        <w:pStyle w:val="paragraph"/>
        <w:numPr>
          <w:ilvl w:val="0"/>
          <w:numId w:val="71"/>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0D3B19">
        <w:rPr>
          <w:rFonts w:asciiTheme="minorHAnsi" w:hAnsiTheme="minorHAnsi" w:cstheme="minorHAnsi"/>
          <w:sz w:val="22"/>
          <w:szCs w:val="22"/>
        </w:rPr>
        <w:t xml:space="preserve">Prioritise LAC in resource decisions and ensure that resources directly targeted at LAC (pupil premium plus, money for SEN etc) are used directly for them </w:t>
      </w:r>
    </w:p>
    <w:p w14:paraId="18289CC7" w14:textId="77777777" w:rsidR="000D3B19" w:rsidRPr="000D3B19" w:rsidRDefault="000D3B19" w:rsidP="00D37AEA">
      <w:pPr>
        <w:pStyle w:val="paragraph"/>
        <w:numPr>
          <w:ilvl w:val="0"/>
          <w:numId w:val="71"/>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0D3B19">
        <w:rPr>
          <w:rFonts w:asciiTheme="minorHAnsi" w:hAnsiTheme="minorHAnsi" w:cstheme="minorHAnsi"/>
          <w:sz w:val="22"/>
          <w:szCs w:val="22"/>
        </w:rPr>
        <w:t>Work with, support and challenge wider partnerships in providing the best possible educational provision and support for LAC</w:t>
      </w:r>
    </w:p>
    <w:p w14:paraId="67D040E3" w14:textId="77777777" w:rsidR="000D3B19" w:rsidRPr="000D3B19" w:rsidRDefault="000D3B19" w:rsidP="00D37AEA">
      <w:pPr>
        <w:pStyle w:val="paragraph"/>
        <w:numPr>
          <w:ilvl w:val="0"/>
          <w:numId w:val="71"/>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0D3B19">
        <w:rPr>
          <w:rFonts w:asciiTheme="minorHAnsi" w:hAnsiTheme="minorHAnsi" w:cstheme="minorHAnsi"/>
          <w:sz w:val="22"/>
          <w:szCs w:val="22"/>
        </w:rPr>
        <w:t xml:space="preserve">Ensure LAC have access to the best of what the school has to offer and that barriers to do with being in care which might make this difficult are overcome </w:t>
      </w:r>
    </w:p>
    <w:p w14:paraId="212DDD3B" w14:textId="77777777" w:rsidR="000D3B19" w:rsidRPr="000D3B19" w:rsidRDefault="000D3B19" w:rsidP="000D3B19">
      <w:pPr>
        <w:pStyle w:val="paragraph"/>
        <w:numPr>
          <w:ilvl w:val="0"/>
          <w:numId w:val="71"/>
        </w:numPr>
        <w:tabs>
          <w:tab w:val="left" w:pos="426"/>
        </w:tabs>
        <w:spacing w:before="0" w:beforeAutospacing="0" w:after="0" w:afterAutospacing="0"/>
        <w:ind w:left="0" w:firstLine="0"/>
        <w:jc w:val="both"/>
        <w:textAlignment w:val="baseline"/>
        <w:rPr>
          <w:rFonts w:asciiTheme="minorHAnsi" w:hAnsiTheme="minorHAnsi" w:cstheme="minorHAnsi"/>
          <w:sz w:val="22"/>
          <w:szCs w:val="22"/>
        </w:rPr>
      </w:pPr>
      <w:r w:rsidRPr="000D3B19">
        <w:rPr>
          <w:rFonts w:asciiTheme="minorHAnsi" w:hAnsiTheme="minorHAnsi" w:cstheme="minorHAnsi"/>
          <w:sz w:val="22"/>
          <w:szCs w:val="22"/>
        </w:rPr>
        <w:t xml:space="preserve">Promote multi agency working and solution focused child centred approach </w:t>
      </w:r>
    </w:p>
    <w:p w14:paraId="405A3680" w14:textId="65239592" w:rsidR="0043197B" w:rsidRPr="008D695E" w:rsidRDefault="000D3B19" w:rsidP="000D3B19">
      <w:pPr>
        <w:pStyle w:val="paragraph"/>
        <w:numPr>
          <w:ilvl w:val="0"/>
          <w:numId w:val="71"/>
        </w:numPr>
        <w:tabs>
          <w:tab w:val="left" w:pos="426"/>
        </w:tabs>
        <w:spacing w:before="0" w:beforeAutospacing="0" w:after="0" w:afterAutospacing="0"/>
        <w:ind w:left="0" w:firstLine="0"/>
        <w:jc w:val="both"/>
        <w:textAlignment w:val="baseline"/>
        <w:rPr>
          <w:rStyle w:val="eop"/>
          <w:rFonts w:asciiTheme="minorHAnsi" w:hAnsiTheme="minorHAnsi" w:cstheme="minorHAnsi"/>
          <w:sz w:val="22"/>
          <w:szCs w:val="22"/>
        </w:rPr>
      </w:pPr>
      <w:r w:rsidRPr="000D3B19">
        <w:rPr>
          <w:rFonts w:asciiTheme="minorHAnsi" w:hAnsiTheme="minorHAnsi" w:cstheme="minorHAnsi"/>
          <w:sz w:val="22"/>
          <w:szCs w:val="22"/>
        </w:rPr>
        <w:t>Ensure the outcomes for LAC are tracked, monitored and appropriate interventions are put in place and included in termly PEPs</w:t>
      </w:r>
      <w:r w:rsidR="0043197B" w:rsidRPr="000D3B19">
        <w:rPr>
          <w:rStyle w:val="eop"/>
          <w:rFonts w:asciiTheme="minorHAnsi" w:hAnsiTheme="minorHAnsi" w:cstheme="minorHAnsi"/>
          <w:b/>
          <w:bCs/>
          <w:sz w:val="20"/>
          <w:szCs w:val="20"/>
        </w:rPr>
        <w:t> </w:t>
      </w:r>
    </w:p>
    <w:p w14:paraId="0E7B4E44" w14:textId="77777777" w:rsidR="008D695E" w:rsidRPr="000D3B19" w:rsidRDefault="008D695E" w:rsidP="008D695E">
      <w:pPr>
        <w:pStyle w:val="paragraph"/>
        <w:tabs>
          <w:tab w:val="left" w:pos="426"/>
        </w:tabs>
        <w:spacing w:before="0" w:beforeAutospacing="0" w:after="0" w:afterAutospacing="0"/>
        <w:jc w:val="both"/>
        <w:textAlignment w:val="baseline"/>
        <w:rPr>
          <w:rFonts w:asciiTheme="minorHAnsi" w:hAnsiTheme="minorHAnsi" w:cstheme="minorHAnsi"/>
          <w:sz w:val="22"/>
          <w:szCs w:val="22"/>
        </w:rPr>
      </w:pPr>
    </w:p>
    <w:p w14:paraId="5FE9B326"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14"/>
          <w:szCs w:val="14"/>
        </w:rPr>
        <w:t> </w:t>
      </w:r>
    </w:p>
    <w:p w14:paraId="238AB32A"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Virtual School</w:t>
      </w:r>
      <w:r>
        <w:rPr>
          <w:rStyle w:val="eop"/>
          <w:rFonts w:ascii="Calibri" w:hAnsi="Calibri" w:cs="Calibri"/>
          <w:b/>
          <w:bCs/>
          <w:sz w:val="22"/>
          <w:szCs w:val="22"/>
        </w:rPr>
        <w:t> </w:t>
      </w:r>
    </w:p>
    <w:p w14:paraId="1B081D7D"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216005F9" w14:textId="77777777" w:rsidR="0043197B" w:rsidRDefault="0043197B" w:rsidP="007E416C">
      <w:pPr>
        <w:pStyle w:val="paragraph"/>
        <w:spacing w:before="0" w:beforeAutospacing="0" w:after="0" w:afterAutospacing="0" w:line="276" w:lineRule="auto"/>
        <w:jc w:val="both"/>
        <w:textAlignment w:val="baseline"/>
        <w:rPr>
          <w:rFonts w:ascii="Segoe UI" w:hAnsi="Segoe UI" w:cs="Segoe UI"/>
          <w:sz w:val="18"/>
          <w:szCs w:val="18"/>
        </w:rPr>
      </w:pPr>
      <w:r>
        <w:rPr>
          <w:rStyle w:val="normaltextrun"/>
          <w:rFonts w:ascii="Calibri" w:hAnsi="Calibri" w:cs="Calibri"/>
          <w:sz w:val="22"/>
          <w:szCs w:val="22"/>
        </w:rPr>
        <w:t>We will work with our Virtual School so they will provide: </w:t>
      </w:r>
      <w:r>
        <w:rPr>
          <w:rStyle w:val="eop"/>
          <w:rFonts w:ascii="Calibri" w:hAnsi="Calibri" w:cs="Calibri"/>
          <w:sz w:val="22"/>
          <w:szCs w:val="22"/>
        </w:rPr>
        <w:t> </w:t>
      </w:r>
    </w:p>
    <w:p w14:paraId="7BD1F8D2" w14:textId="77777777" w:rsidR="0043197B" w:rsidRDefault="0043197B" w:rsidP="007E416C">
      <w:pPr>
        <w:pStyle w:val="paragraph"/>
        <w:numPr>
          <w:ilvl w:val="0"/>
          <w:numId w:val="33"/>
        </w:numPr>
        <w:tabs>
          <w:tab w:val="clear" w:pos="720"/>
          <w:tab w:val="left" w:pos="426"/>
        </w:tabs>
        <w:spacing w:before="0" w:beforeAutospacing="0" w:after="0" w:afterAutospacing="0" w:line="276" w:lineRule="auto"/>
        <w:ind w:left="0" w:firstLine="0"/>
        <w:jc w:val="both"/>
        <w:textAlignment w:val="baseline"/>
        <w:rPr>
          <w:rFonts w:ascii="Calibri" w:hAnsi="Calibri" w:cs="Calibri"/>
          <w:sz w:val="22"/>
          <w:szCs w:val="22"/>
        </w:rPr>
      </w:pPr>
      <w:r>
        <w:rPr>
          <w:rStyle w:val="normaltextrun"/>
          <w:rFonts w:ascii="Calibri" w:hAnsi="Calibri" w:cs="Calibri"/>
          <w:sz w:val="22"/>
          <w:szCs w:val="22"/>
        </w:rPr>
        <w:t xml:space="preserve">Support and leadership to our school to ensure that our Looked After Children access </w:t>
      </w:r>
      <w:proofErr w:type="gramStart"/>
      <w:r>
        <w:rPr>
          <w:rStyle w:val="normaltextrun"/>
          <w:rFonts w:ascii="Calibri" w:hAnsi="Calibri" w:cs="Calibri"/>
          <w:sz w:val="22"/>
          <w:szCs w:val="22"/>
        </w:rPr>
        <w:t>high quality</w:t>
      </w:r>
      <w:proofErr w:type="gramEnd"/>
      <w:r>
        <w:rPr>
          <w:rStyle w:val="normaltextrun"/>
          <w:rFonts w:ascii="Calibri" w:hAnsi="Calibri" w:cs="Calibri"/>
          <w:sz w:val="22"/>
          <w:szCs w:val="22"/>
        </w:rPr>
        <w:t xml:space="preserve"> learning and support, which meets their needs in a timely way and leads them onto a </w:t>
      </w:r>
      <w:proofErr w:type="gramStart"/>
      <w:r>
        <w:rPr>
          <w:rStyle w:val="normaltextrun"/>
          <w:rFonts w:ascii="Calibri" w:hAnsi="Calibri" w:cs="Calibri"/>
          <w:sz w:val="22"/>
          <w:szCs w:val="22"/>
        </w:rPr>
        <w:t>long term</w:t>
      </w:r>
      <w:proofErr w:type="gramEnd"/>
      <w:r>
        <w:rPr>
          <w:rStyle w:val="normaltextrun"/>
          <w:rFonts w:ascii="Calibri" w:hAnsi="Calibri" w:cs="Calibri"/>
          <w:sz w:val="22"/>
          <w:szCs w:val="22"/>
        </w:rPr>
        <w:t xml:space="preserve"> education, training and employment pathway </w:t>
      </w:r>
      <w:r>
        <w:rPr>
          <w:rStyle w:val="eop"/>
          <w:rFonts w:ascii="Calibri" w:hAnsi="Calibri" w:cs="Calibri"/>
          <w:sz w:val="22"/>
          <w:szCs w:val="22"/>
        </w:rPr>
        <w:t> </w:t>
      </w:r>
    </w:p>
    <w:p w14:paraId="4143888D" w14:textId="77777777" w:rsidR="0043197B" w:rsidRDefault="0043197B" w:rsidP="007E416C">
      <w:pPr>
        <w:pStyle w:val="paragraph"/>
        <w:numPr>
          <w:ilvl w:val="0"/>
          <w:numId w:val="34"/>
        </w:numPr>
        <w:tabs>
          <w:tab w:val="clear" w:pos="720"/>
          <w:tab w:val="left" w:pos="426"/>
        </w:tabs>
        <w:spacing w:before="0" w:beforeAutospacing="0" w:after="0" w:afterAutospacing="0" w:line="276" w:lineRule="auto"/>
        <w:ind w:left="0" w:firstLine="0"/>
        <w:jc w:val="both"/>
        <w:textAlignment w:val="baseline"/>
        <w:rPr>
          <w:rFonts w:ascii="Calibri" w:hAnsi="Calibri" w:cs="Calibri"/>
          <w:sz w:val="22"/>
          <w:szCs w:val="22"/>
        </w:rPr>
      </w:pPr>
      <w:r>
        <w:rPr>
          <w:rStyle w:val="normaltextrun"/>
          <w:rFonts w:ascii="Calibri" w:hAnsi="Calibri" w:cs="Calibri"/>
          <w:sz w:val="22"/>
          <w:szCs w:val="22"/>
        </w:rPr>
        <w:t>Strategic leadership to ensure there are high aspirations for Looked After Children’s education and the right provision, policies and protocols are in place to support them</w:t>
      </w:r>
      <w:r>
        <w:rPr>
          <w:rStyle w:val="eop"/>
          <w:rFonts w:ascii="Calibri" w:hAnsi="Calibri" w:cs="Calibri"/>
          <w:sz w:val="22"/>
          <w:szCs w:val="22"/>
        </w:rPr>
        <w:t> </w:t>
      </w:r>
    </w:p>
    <w:p w14:paraId="56DA513A" w14:textId="77777777" w:rsidR="0043197B" w:rsidRDefault="0043197B" w:rsidP="007E416C">
      <w:pPr>
        <w:pStyle w:val="paragraph"/>
        <w:numPr>
          <w:ilvl w:val="0"/>
          <w:numId w:val="35"/>
        </w:numPr>
        <w:tabs>
          <w:tab w:val="clear" w:pos="720"/>
          <w:tab w:val="left" w:pos="426"/>
        </w:tabs>
        <w:spacing w:before="0" w:beforeAutospacing="0" w:after="0" w:afterAutospacing="0" w:line="276" w:lineRule="auto"/>
        <w:ind w:left="0" w:firstLine="0"/>
        <w:jc w:val="both"/>
        <w:textAlignment w:val="baseline"/>
        <w:rPr>
          <w:rFonts w:ascii="Calibri" w:hAnsi="Calibri" w:cs="Calibri"/>
          <w:sz w:val="22"/>
          <w:szCs w:val="22"/>
        </w:rPr>
      </w:pPr>
      <w:r>
        <w:rPr>
          <w:rStyle w:val="normaltextrun"/>
          <w:rFonts w:ascii="Calibri" w:hAnsi="Calibri" w:cs="Calibri"/>
          <w:sz w:val="22"/>
          <w:szCs w:val="22"/>
        </w:rPr>
        <w:t xml:space="preserve">Direct, targeted support for </w:t>
      </w:r>
      <w:r>
        <w:rPr>
          <w:rStyle w:val="normaltextrun"/>
          <w:rFonts w:ascii="Calibri" w:hAnsi="Calibri" w:cs="Calibri"/>
          <w:color w:val="000000"/>
          <w:sz w:val="22"/>
          <w:szCs w:val="22"/>
        </w:rPr>
        <w:t>Looked After Children</w:t>
      </w:r>
      <w:r>
        <w:rPr>
          <w:rStyle w:val="eop"/>
          <w:rFonts w:ascii="Calibri" w:hAnsi="Calibri" w:cs="Calibri"/>
          <w:color w:val="000000"/>
          <w:sz w:val="22"/>
          <w:szCs w:val="22"/>
        </w:rPr>
        <w:t> </w:t>
      </w:r>
    </w:p>
    <w:p w14:paraId="106B0D44" w14:textId="77777777" w:rsidR="0043197B" w:rsidRDefault="0043197B" w:rsidP="007E416C">
      <w:pPr>
        <w:pStyle w:val="paragraph"/>
        <w:numPr>
          <w:ilvl w:val="0"/>
          <w:numId w:val="36"/>
        </w:numPr>
        <w:tabs>
          <w:tab w:val="clear" w:pos="720"/>
          <w:tab w:val="left" w:pos="426"/>
        </w:tabs>
        <w:spacing w:before="0" w:beforeAutospacing="0" w:after="0" w:afterAutospacing="0" w:line="276" w:lineRule="auto"/>
        <w:ind w:left="0" w:firstLine="0"/>
        <w:jc w:val="both"/>
        <w:textAlignment w:val="baseline"/>
        <w:rPr>
          <w:rFonts w:ascii="Calibri" w:hAnsi="Calibri" w:cs="Calibri"/>
          <w:sz w:val="22"/>
          <w:szCs w:val="22"/>
        </w:rPr>
      </w:pPr>
      <w:r>
        <w:rPr>
          <w:rStyle w:val="normaltextrun"/>
          <w:rFonts w:ascii="Calibri" w:hAnsi="Calibri" w:cs="Calibri"/>
          <w:sz w:val="22"/>
          <w:szCs w:val="22"/>
        </w:rPr>
        <w:t>Training about education issues for all those who work with our Looked After Children </w:t>
      </w:r>
      <w:r>
        <w:rPr>
          <w:rStyle w:val="eop"/>
          <w:rFonts w:ascii="Calibri" w:hAnsi="Calibri" w:cs="Calibri"/>
          <w:sz w:val="22"/>
          <w:szCs w:val="22"/>
        </w:rPr>
        <w:t> </w:t>
      </w:r>
    </w:p>
    <w:p w14:paraId="75E8B275" w14:textId="77777777" w:rsidR="0043197B" w:rsidRDefault="0043197B" w:rsidP="007E416C">
      <w:pPr>
        <w:pStyle w:val="paragraph"/>
        <w:numPr>
          <w:ilvl w:val="0"/>
          <w:numId w:val="37"/>
        </w:numPr>
        <w:tabs>
          <w:tab w:val="clear" w:pos="720"/>
          <w:tab w:val="left" w:pos="426"/>
        </w:tabs>
        <w:spacing w:before="0" w:beforeAutospacing="0" w:after="0" w:afterAutospacing="0" w:line="276" w:lineRule="auto"/>
        <w:ind w:left="0" w:firstLine="0"/>
        <w:jc w:val="both"/>
        <w:textAlignment w:val="baseline"/>
        <w:rPr>
          <w:rFonts w:ascii="Calibri" w:hAnsi="Calibri" w:cs="Calibri"/>
          <w:sz w:val="22"/>
          <w:szCs w:val="22"/>
        </w:rPr>
      </w:pPr>
      <w:r>
        <w:rPr>
          <w:rStyle w:val="normaltextrun"/>
          <w:rFonts w:ascii="Calibri" w:hAnsi="Calibri" w:cs="Calibri"/>
          <w:sz w:val="22"/>
          <w:szCs w:val="22"/>
        </w:rPr>
        <w:t>Specialist support to our school, for example:  multi agency working, Personal Education Planning, preventing exclusion and promoting inclusion</w:t>
      </w:r>
      <w:r>
        <w:rPr>
          <w:rStyle w:val="eop"/>
          <w:rFonts w:ascii="Calibri" w:hAnsi="Calibri" w:cs="Calibri"/>
          <w:sz w:val="22"/>
          <w:szCs w:val="22"/>
        </w:rPr>
        <w:t> </w:t>
      </w:r>
    </w:p>
    <w:p w14:paraId="7B131AA7" w14:textId="77777777" w:rsidR="0043197B" w:rsidRDefault="0043197B" w:rsidP="007E416C">
      <w:pPr>
        <w:pStyle w:val="paragraph"/>
        <w:numPr>
          <w:ilvl w:val="0"/>
          <w:numId w:val="38"/>
        </w:numPr>
        <w:tabs>
          <w:tab w:val="clear" w:pos="720"/>
          <w:tab w:val="left" w:pos="426"/>
        </w:tabs>
        <w:spacing w:before="0" w:beforeAutospacing="0" w:after="0" w:afterAutospacing="0" w:line="276" w:lineRule="auto"/>
        <w:ind w:left="0" w:firstLine="0"/>
        <w:jc w:val="both"/>
        <w:textAlignment w:val="baseline"/>
        <w:rPr>
          <w:rFonts w:ascii="Calibri" w:hAnsi="Calibri" w:cs="Calibri"/>
          <w:sz w:val="22"/>
          <w:szCs w:val="22"/>
        </w:rPr>
      </w:pPr>
      <w:r>
        <w:rPr>
          <w:rStyle w:val="normaltextrun"/>
          <w:rFonts w:ascii="Calibri" w:hAnsi="Calibri" w:cs="Calibri"/>
          <w:sz w:val="22"/>
          <w:szCs w:val="22"/>
        </w:rPr>
        <w:t>Support and advice to our LAC’s social workers, foster carers and other agencies.</w:t>
      </w:r>
      <w:r>
        <w:rPr>
          <w:rStyle w:val="eop"/>
          <w:rFonts w:ascii="Calibri" w:hAnsi="Calibri" w:cs="Calibri"/>
          <w:sz w:val="22"/>
          <w:szCs w:val="22"/>
        </w:rPr>
        <w:t> </w:t>
      </w:r>
    </w:p>
    <w:p w14:paraId="26F26517" w14:textId="77777777" w:rsidR="0043197B" w:rsidRDefault="0043197B" w:rsidP="007E416C">
      <w:pPr>
        <w:pStyle w:val="paragraph"/>
        <w:numPr>
          <w:ilvl w:val="0"/>
          <w:numId w:val="39"/>
        </w:numPr>
        <w:tabs>
          <w:tab w:val="clear" w:pos="720"/>
          <w:tab w:val="left" w:pos="426"/>
        </w:tabs>
        <w:spacing w:before="0" w:beforeAutospacing="0" w:after="0" w:afterAutospacing="0" w:line="276" w:lineRule="auto"/>
        <w:ind w:left="0" w:firstLine="0"/>
        <w:jc w:val="both"/>
        <w:textAlignment w:val="baseline"/>
        <w:rPr>
          <w:rFonts w:ascii="Calibri" w:hAnsi="Calibri" w:cs="Calibri"/>
          <w:sz w:val="22"/>
          <w:szCs w:val="22"/>
        </w:rPr>
      </w:pPr>
      <w:r>
        <w:rPr>
          <w:rStyle w:val="normaltextrun"/>
          <w:rFonts w:ascii="Calibri" w:hAnsi="Calibri" w:cs="Calibri"/>
          <w:sz w:val="22"/>
          <w:szCs w:val="22"/>
        </w:rPr>
        <w:t>Advice to other local authorities who have Looked After Children educated in our school.</w:t>
      </w:r>
      <w:r>
        <w:rPr>
          <w:rStyle w:val="eop"/>
          <w:rFonts w:ascii="Calibri" w:hAnsi="Calibri" w:cs="Calibri"/>
          <w:sz w:val="22"/>
          <w:szCs w:val="22"/>
        </w:rPr>
        <w:t> </w:t>
      </w:r>
    </w:p>
    <w:p w14:paraId="3C1CF6E7" w14:textId="77777777" w:rsidR="0043197B" w:rsidRDefault="0043197B" w:rsidP="007E416C">
      <w:pPr>
        <w:pStyle w:val="paragraph"/>
        <w:numPr>
          <w:ilvl w:val="0"/>
          <w:numId w:val="40"/>
        </w:numPr>
        <w:tabs>
          <w:tab w:val="clear" w:pos="720"/>
          <w:tab w:val="left" w:pos="426"/>
        </w:tabs>
        <w:spacing w:before="0" w:beforeAutospacing="0" w:after="0" w:afterAutospacing="0" w:line="276" w:lineRule="auto"/>
        <w:ind w:left="0" w:firstLine="0"/>
        <w:jc w:val="both"/>
        <w:textAlignment w:val="baseline"/>
        <w:rPr>
          <w:rFonts w:ascii="Calibri" w:hAnsi="Calibri" w:cs="Calibri"/>
          <w:sz w:val="22"/>
          <w:szCs w:val="22"/>
        </w:rPr>
      </w:pPr>
      <w:r>
        <w:rPr>
          <w:rStyle w:val="normaltextrun"/>
          <w:rFonts w:ascii="Calibri" w:hAnsi="Calibri" w:cs="Calibri"/>
          <w:sz w:val="22"/>
          <w:szCs w:val="22"/>
        </w:rPr>
        <w:t>Data and analysis of outcomes for Looked After Children in our LA.</w:t>
      </w:r>
      <w:r>
        <w:rPr>
          <w:rStyle w:val="eop"/>
          <w:rFonts w:ascii="Calibri" w:hAnsi="Calibri" w:cs="Calibri"/>
          <w:sz w:val="22"/>
          <w:szCs w:val="22"/>
        </w:rPr>
        <w:t> </w:t>
      </w:r>
    </w:p>
    <w:p w14:paraId="3E38C3B3" w14:textId="77777777" w:rsidR="0043197B" w:rsidRDefault="0043197B" w:rsidP="002620B7">
      <w:pPr>
        <w:pStyle w:val="paragraph"/>
        <w:spacing w:before="0" w:beforeAutospacing="0" w:after="0" w:afterAutospacing="0"/>
        <w:ind w:left="420"/>
        <w:jc w:val="both"/>
        <w:textAlignment w:val="baseline"/>
        <w:rPr>
          <w:rStyle w:val="eop"/>
          <w:rFonts w:ascii="Calibri" w:hAnsi="Calibri" w:cs="Calibri"/>
          <w:sz w:val="22"/>
          <w:szCs w:val="22"/>
        </w:rPr>
      </w:pPr>
      <w:r>
        <w:rPr>
          <w:rStyle w:val="eop"/>
          <w:rFonts w:ascii="Calibri" w:hAnsi="Calibri" w:cs="Calibri"/>
          <w:sz w:val="22"/>
          <w:szCs w:val="22"/>
        </w:rPr>
        <w:t> </w:t>
      </w:r>
    </w:p>
    <w:p w14:paraId="42FD5D3F" w14:textId="65B4D971" w:rsidR="00354E8B" w:rsidRDefault="00354E8B" w:rsidP="00354E8B">
      <w:pPr>
        <w:pStyle w:val="paragraph"/>
        <w:spacing w:before="0" w:beforeAutospacing="0" w:after="0" w:afterAutospacing="0"/>
        <w:jc w:val="both"/>
        <w:textAlignment w:val="baseline"/>
        <w:rPr>
          <w:rStyle w:val="eop"/>
          <w:rFonts w:ascii="Calibri" w:hAnsi="Calibri" w:cs="Calibri"/>
          <w:sz w:val="22"/>
          <w:szCs w:val="22"/>
        </w:rPr>
      </w:pPr>
    </w:p>
    <w:p w14:paraId="69447D97" w14:textId="77777777" w:rsidR="00354E8B" w:rsidRPr="00FC7D48" w:rsidRDefault="00354E8B" w:rsidP="00354E8B">
      <w:pPr>
        <w:pStyle w:val="paragraph"/>
        <w:spacing w:before="0" w:beforeAutospacing="0" w:after="0" w:afterAutospacing="0"/>
        <w:jc w:val="both"/>
        <w:textAlignment w:val="baseline"/>
        <w:rPr>
          <w:rFonts w:asciiTheme="minorHAnsi" w:hAnsiTheme="minorHAnsi" w:cstheme="minorHAnsi"/>
          <w:b/>
          <w:bCs/>
          <w:sz w:val="22"/>
          <w:szCs w:val="22"/>
          <w:u w:val="single"/>
        </w:rPr>
      </w:pPr>
      <w:r w:rsidRPr="00FC7D48">
        <w:rPr>
          <w:rFonts w:asciiTheme="minorHAnsi" w:hAnsiTheme="minorHAnsi" w:cstheme="minorHAnsi"/>
          <w:b/>
          <w:bCs/>
          <w:sz w:val="22"/>
          <w:szCs w:val="22"/>
          <w:u w:val="single"/>
        </w:rPr>
        <w:t xml:space="preserve">CONFIDENTIALITY </w:t>
      </w:r>
    </w:p>
    <w:p w14:paraId="396BE4D7" w14:textId="77777777" w:rsidR="00354E8B" w:rsidRPr="00FC7D48" w:rsidRDefault="00354E8B" w:rsidP="00354E8B">
      <w:pPr>
        <w:pStyle w:val="paragraph"/>
        <w:spacing w:before="0" w:beforeAutospacing="0" w:after="0" w:afterAutospacing="0"/>
        <w:jc w:val="both"/>
        <w:textAlignment w:val="baseline"/>
        <w:rPr>
          <w:rFonts w:asciiTheme="minorHAnsi" w:hAnsiTheme="minorHAnsi" w:cstheme="minorHAnsi"/>
          <w:sz w:val="22"/>
          <w:szCs w:val="22"/>
        </w:rPr>
      </w:pPr>
    </w:p>
    <w:p w14:paraId="68601868" w14:textId="77777777" w:rsidR="00FC7D48" w:rsidRDefault="00354E8B" w:rsidP="00D37AEA">
      <w:pPr>
        <w:pStyle w:val="paragraph"/>
        <w:numPr>
          <w:ilvl w:val="0"/>
          <w:numId w:val="72"/>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FC7D48">
        <w:rPr>
          <w:rFonts w:asciiTheme="minorHAnsi" w:hAnsiTheme="minorHAnsi" w:cstheme="minorHAnsi"/>
          <w:sz w:val="22"/>
          <w:szCs w:val="22"/>
        </w:rPr>
        <w:t>Information on looked after children will be shared with school staff on a “need to know basis”</w:t>
      </w:r>
    </w:p>
    <w:p w14:paraId="4EF5DFAC" w14:textId="12FF54AC" w:rsidR="00354E8B" w:rsidRPr="00FC7D48" w:rsidRDefault="00354E8B" w:rsidP="00D37AEA">
      <w:pPr>
        <w:pStyle w:val="paragraph"/>
        <w:numPr>
          <w:ilvl w:val="0"/>
          <w:numId w:val="72"/>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FC7D48">
        <w:rPr>
          <w:rFonts w:asciiTheme="minorHAnsi" w:hAnsiTheme="minorHAnsi" w:cstheme="minorHAnsi"/>
          <w:sz w:val="22"/>
          <w:szCs w:val="22"/>
        </w:rPr>
        <w:t xml:space="preserve">The Designated Teacher will discuss what information is shared with which school staff at the PEP meeting. </w:t>
      </w:r>
    </w:p>
    <w:p w14:paraId="0B039683" w14:textId="77777777" w:rsidR="00FC7D48" w:rsidRPr="00FC7D48" w:rsidRDefault="00354E8B" w:rsidP="00D37AEA">
      <w:pPr>
        <w:pStyle w:val="paragraph"/>
        <w:numPr>
          <w:ilvl w:val="0"/>
          <w:numId w:val="72"/>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FC7D48">
        <w:rPr>
          <w:rFonts w:asciiTheme="minorHAnsi" w:hAnsiTheme="minorHAnsi" w:cstheme="minorHAnsi"/>
          <w:sz w:val="22"/>
          <w:szCs w:val="22"/>
        </w:rPr>
        <w:t xml:space="preserve">Once this has been agreed with the social worker, carer, young person, and other parties, complete confidentiality is to be maintained. </w:t>
      </w:r>
    </w:p>
    <w:p w14:paraId="785420D6" w14:textId="77777777" w:rsidR="00FC7D48" w:rsidRDefault="00FC7D48" w:rsidP="00354E8B">
      <w:pPr>
        <w:pStyle w:val="paragraph"/>
        <w:spacing w:before="0" w:beforeAutospacing="0" w:after="0" w:afterAutospacing="0"/>
        <w:jc w:val="both"/>
        <w:textAlignment w:val="baseline"/>
      </w:pPr>
    </w:p>
    <w:p w14:paraId="70F5B2F0" w14:textId="23B1D564" w:rsidR="00FC7D48" w:rsidRPr="00FC7D48" w:rsidRDefault="00354E8B" w:rsidP="00354E8B">
      <w:pPr>
        <w:pStyle w:val="paragraph"/>
        <w:spacing w:before="0" w:beforeAutospacing="0" w:after="0" w:afterAutospacing="0"/>
        <w:jc w:val="both"/>
        <w:textAlignment w:val="baseline"/>
        <w:rPr>
          <w:rFonts w:asciiTheme="minorHAnsi" w:hAnsiTheme="minorHAnsi" w:cstheme="minorHAnsi"/>
          <w:b/>
          <w:bCs/>
          <w:sz w:val="22"/>
          <w:szCs w:val="22"/>
          <w:u w:val="single"/>
        </w:rPr>
      </w:pPr>
      <w:r w:rsidRPr="00FC7D48">
        <w:rPr>
          <w:rFonts w:asciiTheme="minorHAnsi" w:hAnsiTheme="minorHAnsi" w:cstheme="minorHAnsi"/>
          <w:b/>
          <w:bCs/>
          <w:sz w:val="22"/>
          <w:szCs w:val="22"/>
          <w:u w:val="single"/>
        </w:rPr>
        <w:t xml:space="preserve">RECORD KEEPING AND INFORMATION SHARING </w:t>
      </w:r>
    </w:p>
    <w:p w14:paraId="0C5BBEB8" w14:textId="77777777" w:rsidR="00FC7D48" w:rsidRDefault="00FC7D48" w:rsidP="00354E8B">
      <w:pPr>
        <w:pStyle w:val="paragraph"/>
        <w:spacing w:before="0" w:beforeAutospacing="0" w:after="0" w:afterAutospacing="0"/>
        <w:jc w:val="both"/>
        <w:textAlignment w:val="baseline"/>
      </w:pPr>
    </w:p>
    <w:p w14:paraId="770D0ABE" w14:textId="77777777" w:rsidR="00FC7D48" w:rsidRPr="00FC7D48" w:rsidRDefault="00354E8B" w:rsidP="00D37AEA">
      <w:pPr>
        <w:pStyle w:val="paragraph"/>
        <w:numPr>
          <w:ilvl w:val="0"/>
          <w:numId w:val="72"/>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FC7D48">
        <w:rPr>
          <w:rFonts w:asciiTheme="minorHAnsi" w:hAnsiTheme="minorHAnsi" w:cstheme="minorHAnsi"/>
          <w:sz w:val="22"/>
          <w:szCs w:val="22"/>
        </w:rPr>
        <w:t xml:space="preserve">The Designated Teacher will keep an up-to-date record of Looked After Children and Young People in school and will ensure that relevant information is made known to appropriate staff. A </w:t>
      </w:r>
      <w:r w:rsidRPr="00FC7D48">
        <w:rPr>
          <w:rFonts w:asciiTheme="minorHAnsi" w:hAnsiTheme="minorHAnsi" w:cstheme="minorHAnsi"/>
          <w:sz w:val="22"/>
          <w:szCs w:val="22"/>
        </w:rPr>
        <w:lastRenderedPageBreak/>
        <w:t>Personal Education Plan will be initiated within 20 school days of the Looked After Child or Young Person starting at the school or being taken into care and will be reviewed regularly and as necessary and appropriate to meet the needs of the LAC/YP. The PEP will provide a regular opportunity to review progress, note any concerns and ensure that all relevant parties are informed accordingly.</w:t>
      </w:r>
    </w:p>
    <w:p w14:paraId="17BA7F36" w14:textId="77777777" w:rsidR="00FC7D48" w:rsidRPr="00FC7D48" w:rsidRDefault="00354E8B" w:rsidP="00D37AEA">
      <w:pPr>
        <w:pStyle w:val="paragraph"/>
        <w:numPr>
          <w:ilvl w:val="0"/>
          <w:numId w:val="72"/>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FC7D48">
        <w:rPr>
          <w:rFonts w:asciiTheme="minorHAnsi" w:hAnsiTheme="minorHAnsi" w:cstheme="minorHAnsi"/>
          <w:sz w:val="22"/>
          <w:szCs w:val="22"/>
        </w:rPr>
        <w:t xml:space="preserve">Copies of reports and appropriate documentation will be sent to authorised carers and agencies involved with the child as well as any receiving school at point of transition. </w:t>
      </w:r>
    </w:p>
    <w:p w14:paraId="2AB279A9" w14:textId="7FFC93AE" w:rsidR="00354E8B" w:rsidRPr="00FC7D48" w:rsidRDefault="00354E8B" w:rsidP="00D37AEA">
      <w:pPr>
        <w:pStyle w:val="paragraph"/>
        <w:numPr>
          <w:ilvl w:val="0"/>
          <w:numId w:val="72"/>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FC7D48">
        <w:rPr>
          <w:rFonts w:asciiTheme="minorHAnsi" w:hAnsiTheme="minorHAnsi" w:cstheme="minorHAnsi"/>
          <w:sz w:val="22"/>
          <w:szCs w:val="22"/>
        </w:rPr>
        <w:t>It is vital that the Looked After Child or Young Person is aware of information being recorded, in what circumstances and who will have access to it. How this is shared with them will depend on their age and level of understanding.</w:t>
      </w:r>
    </w:p>
    <w:p w14:paraId="17C09839" w14:textId="7D5A9C60" w:rsidR="009E2723" w:rsidRPr="000C50B6" w:rsidRDefault="0043197B" w:rsidP="000C50B6">
      <w:pPr>
        <w:pStyle w:val="paragraph"/>
        <w:spacing w:before="0" w:beforeAutospacing="0" w:after="0" w:afterAutospacing="0"/>
        <w:ind w:left="420"/>
        <w:textAlignment w:val="baseline"/>
        <w:rPr>
          <w:rStyle w:val="normaltextrun"/>
          <w:rFonts w:ascii="Segoe UI" w:hAnsi="Segoe UI" w:cs="Segoe UI"/>
          <w:sz w:val="18"/>
          <w:szCs w:val="18"/>
        </w:rPr>
      </w:pPr>
      <w:r>
        <w:rPr>
          <w:rStyle w:val="eop"/>
          <w:rFonts w:ascii="Calibri" w:hAnsi="Calibri" w:cs="Calibri"/>
          <w:sz w:val="22"/>
          <w:szCs w:val="22"/>
        </w:rPr>
        <w:t> </w:t>
      </w:r>
    </w:p>
    <w:p w14:paraId="25C98C1B" w14:textId="77777777" w:rsidR="00813595" w:rsidRDefault="00813595" w:rsidP="0043197B">
      <w:pPr>
        <w:pStyle w:val="paragraph"/>
        <w:spacing w:before="0" w:beforeAutospacing="0" w:after="0" w:afterAutospacing="0"/>
        <w:textAlignment w:val="baseline"/>
        <w:rPr>
          <w:rStyle w:val="normaltextrun"/>
          <w:rFonts w:ascii="Calibri" w:hAnsi="Calibri" w:cs="Calibri"/>
          <w:b/>
          <w:bCs/>
          <w:sz w:val="22"/>
          <w:szCs w:val="22"/>
          <w:u w:val="single"/>
        </w:rPr>
      </w:pPr>
    </w:p>
    <w:p w14:paraId="58670E16" w14:textId="77777777" w:rsidR="00813595" w:rsidRDefault="00813595" w:rsidP="0043197B">
      <w:pPr>
        <w:pStyle w:val="paragraph"/>
        <w:spacing w:before="0" w:beforeAutospacing="0" w:after="0" w:afterAutospacing="0"/>
        <w:textAlignment w:val="baseline"/>
        <w:rPr>
          <w:rStyle w:val="normaltextrun"/>
          <w:rFonts w:ascii="Calibri" w:hAnsi="Calibri" w:cs="Calibri"/>
          <w:b/>
          <w:bCs/>
          <w:sz w:val="22"/>
          <w:szCs w:val="22"/>
          <w:u w:val="single"/>
        </w:rPr>
      </w:pPr>
    </w:p>
    <w:p w14:paraId="1BB8EC8C" w14:textId="40109D15"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DEALING WITH KEY CHALLENGES</w:t>
      </w:r>
      <w:r>
        <w:rPr>
          <w:rStyle w:val="eop"/>
          <w:rFonts w:ascii="Calibri" w:hAnsi="Calibri" w:cs="Calibri"/>
          <w:b/>
          <w:bCs/>
          <w:sz w:val="22"/>
          <w:szCs w:val="22"/>
        </w:rPr>
        <w:t> </w:t>
      </w:r>
    </w:p>
    <w:p w14:paraId="20577786" w14:textId="77777777" w:rsidR="0043197B" w:rsidRDefault="0043197B" w:rsidP="0043197B">
      <w:pPr>
        <w:pStyle w:val="paragraph"/>
        <w:spacing w:before="0" w:beforeAutospacing="0" w:after="0" w:afterAutospacing="0"/>
        <w:ind w:left="360"/>
        <w:textAlignment w:val="baseline"/>
        <w:rPr>
          <w:rFonts w:ascii="Segoe UI" w:hAnsi="Segoe UI" w:cs="Segoe UI"/>
          <w:b/>
          <w:bCs/>
          <w:sz w:val="18"/>
          <w:szCs w:val="18"/>
        </w:rPr>
      </w:pPr>
      <w:r>
        <w:rPr>
          <w:rStyle w:val="eop"/>
          <w:rFonts w:ascii="Calibri" w:hAnsi="Calibri" w:cs="Calibri"/>
          <w:b/>
          <w:bCs/>
          <w:sz w:val="22"/>
          <w:szCs w:val="22"/>
        </w:rPr>
        <w:t> </w:t>
      </w:r>
    </w:p>
    <w:p w14:paraId="56912027"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Admissions</w:t>
      </w:r>
      <w:r>
        <w:rPr>
          <w:rStyle w:val="eop"/>
          <w:rFonts w:ascii="Calibri" w:hAnsi="Calibri" w:cs="Calibri"/>
          <w:b/>
          <w:bCs/>
          <w:sz w:val="22"/>
          <w:szCs w:val="22"/>
        </w:rPr>
        <w:t> </w:t>
      </w:r>
    </w:p>
    <w:p w14:paraId="188B5528"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344EA2F8" w14:textId="77777777" w:rsidR="0043197B" w:rsidRDefault="0043197B" w:rsidP="000C50B6">
      <w:pPr>
        <w:pStyle w:val="paragraph"/>
        <w:numPr>
          <w:ilvl w:val="0"/>
          <w:numId w:val="41"/>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We will act in accordance with the law and admissions codes as they apply to schools, giving timely access to Looked After Children. </w:t>
      </w:r>
      <w:r>
        <w:rPr>
          <w:rStyle w:val="eop"/>
          <w:rFonts w:ascii="Calibri" w:hAnsi="Calibri" w:cs="Calibri"/>
          <w:b/>
          <w:bCs/>
          <w:sz w:val="22"/>
          <w:szCs w:val="22"/>
        </w:rPr>
        <w:t> </w:t>
      </w:r>
    </w:p>
    <w:p w14:paraId="47CEC9DA" w14:textId="77777777" w:rsidR="0043197B" w:rsidRDefault="0043197B" w:rsidP="000C50B6">
      <w:pPr>
        <w:pStyle w:val="paragraph"/>
        <w:numPr>
          <w:ilvl w:val="0"/>
          <w:numId w:val="42"/>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Work with the local authority and other authorities to plan for admissions. </w:t>
      </w:r>
      <w:r>
        <w:rPr>
          <w:rStyle w:val="eop"/>
          <w:rFonts w:ascii="Calibri" w:hAnsi="Calibri" w:cs="Calibri"/>
          <w:b/>
          <w:bCs/>
          <w:sz w:val="22"/>
          <w:szCs w:val="22"/>
        </w:rPr>
        <w:t> </w:t>
      </w:r>
    </w:p>
    <w:p w14:paraId="63228E27" w14:textId="77777777" w:rsidR="0043197B" w:rsidRDefault="0043197B" w:rsidP="000C50B6">
      <w:pPr>
        <w:pStyle w:val="paragraph"/>
        <w:numPr>
          <w:ilvl w:val="0"/>
          <w:numId w:val="43"/>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If appropriate, ensure that ‘</w:t>
      </w:r>
      <w:proofErr w:type="gramStart"/>
      <w:r>
        <w:rPr>
          <w:rStyle w:val="normaltextrun"/>
          <w:rFonts w:ascii="Calibri" w:hAnsi="Calibri" w:cs="Calibri"/>
          <w:sz w:val="22"/>
          <w:szCs w:val="22"/>
        </w:rPr>
        <w:t>pre admission</w:t>
      </w:r>
      <w:proofErr w:type="gramEnd"/>
      <w:r>
        <w:rPr>
          <w:rStyle w:val="normaltextrun"/>
          <w:rFonts w:ascii="Calibri" w:hAnsi="Calibri" w:cs="Calibri"/>
          <w:sz w:val="22"/>
          <w:szCs w:val="22"/>
        </w:rPr>
        <w:t xml:space="preserve"> professionals [and if appropriate PEP] meetings’ are held and that arrangements are in place to support a child starting a new school </w:t>
      </w:r>
      <w:r>
        <w:rPr>
          <w:rStyle w:val="eop"/>
          <w:rFonts w:ascii="Calibri" w:hAnsi="Calibri" w:cs="Calibri"/>
          <w:b/>
          <w:bCs/>
          <w:sz w:val="22"/>
          <w:szCs w:val="22"/>
        </w:rPr>
        <w:t> </w:t>
      </w:r>
    </w:p>
    <w:p w14:paraId="3FB465D4" w14:textId="77777777" w:rsidR="0043197B" w:rsidRDefault="0043197B" w:rsidP="000C50B6">
      <w:pPr>
        <w:pStyle w:val="paragraph"/>
        <w:numPr>
          <w:ilvl w:val="0"/>
          <w:numId w:val="44"/>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Ensure the PEP is reviewed within 28 days of admission.</w:t>
      </w:r>
      <w:r>
        <w:rPr>
          <w:rStyle w:val="eop"/>
          <w:rFonts w:ascii="Calibri" w:hAnsi="Calibri" w:cs="Calibri"/>
          <w:b/>
          <w:bCs/>
          <w:sz w:val="22"/>
          <w:szCs w:val="22"/>
        </w:rPr>
        <w:t> </w:t>
      </w:r>
    </w:p>
    <w:p w14:paraId="06B352EE" w14:textId="77777777" w:rsidR="0043197B" w:rsidRDefault="0043197B" w:rsidP="002620B7">
      <w:pPr>
        <w:pStyle w:val="paragraph"/>
        <w:spacing w:before="0" w:beforeAutospacing="0" w:after="0" w:afterAutospacing="0"/>
        <w:ind w:left="360"/>
        <w:jc w:val="both"/>
        <w:textAlignment w:val="baseline"/>
        <w:rPr>
          <w:rFonts w:ascii="Segoe UI" w:hAnsi="Segoe UI" w:cs="Segoe UI"/>
          <w:b/>
          <w:bCs/>
          <w:sz w:val="18"/>
          <w:szCs w:val="18"/>
        </w:rPr>
      </w:pPr>
      <w:r>
        <w:rPr>
          <w:rStyle w:val="eop"/>
          <w:rFonts w:ascii="Calibri" w:hAnsi="Calibri" w:cs="Calibri"/>
          <w:b/>
          <w:bCs/>
          <w:sz w:val="22"/>
          <w:szCs w:val="22"/>
        </w:rPr>
        <w:t> </w:t>
      </w:r>
    </w:p>
    <w:p w14:paraId="288130EE"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Access to appropriate curriculum</w:t>
      </w:r>
      <w:r>
        <w:rPr>
          <w:rStyle w:val="eop"/>
          <w:rFonts w:ascii="Calibri" w:hAnsi="Calibri" w:cs="Calibri"/>
          <w:b/>
          <w:bCs/>
          <w:sz w:val="22"/>
          <w:szCs w:val="22"/>
        </w:rPr>
        <w:t> </w:t>
      </w:r>
    </w:p>
    <w:p w14:paraId="7F3EE456"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2ACABB31" w14:textId="77777777" w:rsidR="0043197B" w:rsidRDefault="0043197B" w:rsidP="005115C3">
      <w:pPr>
        <w:pStyle w:val="paragraph"/>
        <w:spacing w:before="0" w:beforeAutospacing="0" w:after="0" w:afterAutospacing="0" w:line="276" w:lineRule="auto"/>
        <w:jc w:val="both"/>
        <w:textAlignment w:val="baseline"/>
        <w:rPr>
          <w:rFonts w:ascii="Calibri" w:hAnsi="Calibri" w:cs="Calibri"/>
          <w:b/>
          <w:bCs/>
          <w:sz w:val="22"/>
          <w:szCs w:val="22"/>
        </w:rPr>
      </w:pPr>
      <w:r>
        <w:rPr>
          <w:rStyle w:val="normaltextrun"/>
          <w:rFonts w:ascii="Calibri" w:hAnsi="Calibri" w:cs="Calibri"/>
          <w:sz w:val="22"/>
          <w:szCs w:val="22"/>
        </w:rPr>
        <w:t>Looked After Children will have access to the best curriculum that we can offer. We will work proactively with others to ensure that the curriculum is developed to meet needs.</w:t>
      </w:r>
      <w:r>
        <w:rPr>
          <w:rStyle w:val="eop"/>
          <w:rFonts w:ascii="Calibri" w:hAnsi="Calibri" w:cs="Calibri"/>
          <w:b/>
          <w:bCs/>
          <w:sz w:val="22"/>
          <w:szCs w:val="22"/>
        </w:rPr>
        <w:t> </w:t>
      </w:r>
    </w:p>
    <w:p w14:paraId="3E7C1BB2" w14:textId="77777777" w:rsidR="0043197B" w:rsidRDefault="0043197B" w:rsidP="002620B7">
      <w:pPr>
        <w:pStyle w:val="paragraph"/>
        <w:spacing w:before="0" w:beforeAutospacing="0" w:after="0" w:afterAutospacing="0" w:line="276" w:lineRule="auto"/>
        <w:textAlignment w:val="baseline"/>
        <w:rPr>
          <w:rFonts w:ascii="Segoe UI" w:hAnsi="Segoe UI" w:cs="Segoe UI"/>
          <w:b/>
          <w:bCs/>
          <w:sz w:val="18"/>
          <w:szCs w:val="18"/>
        </w:rPr>
      </w:pPr>
      <w:r>
        <w:rPr>
          <w:rStyle w:val="eop"/>
          <w:rFonts w:ascii="Calibri" w:hAnsi="Calibri" w:cs="Calibri"/>
          <w:b/>
          <w:bCs/>
          <w:sz w:val="22"/>
          <w:szCs w:val="22"/>
        </w:rPr>
        <w:t> </w:t>
      </w:r>
    </w:p>
    <w:p w14:paraId="3A3F4DC9"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Access to support for LAC with Special Educational Needs </w:t>
      </w:r>
      <w:r>
        <w:rPr>
          <w:rStyle w:val="eop"/>
          <w:rFonts w:ascii="Calibri" w:hAnsi="Calibri" w:cs="Calibri"/>
          <w:b/>
          <w:bCs/>
          <w:sz w:val="22"/>
          <w:szCs w:val="22"/>
        </w:rPr>
        <w:t> </w:t>
      </w:r>
    </w:p>
    <w:p w14:paraId="2997F4DB"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4599516C" w14:textId="77777777" w:rsidR="0043197B" w:rsidRDefault="0043197B" w:rsidP="00476D2F">
      <w:pPr>
        <w:pStyle w:val="paragraph"/>
        <w:numPr>
          <w:ilvl w:val="0"/>
          <w:numId w:val="46"/>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We will work proactively to ensure children’s needs are assessed early and their needs met.</w:t>
      </w:r>
      <w:r>
        <w:rPr>
          <w:rStyle w:val="eop"/>
          <w:rFonts w:ascii="Calibri" w:hAnsi="Calibri" w:cs="Calibri"/>
          <w:b/>
          <w:bCs/>
          <w:sz w:val="22"/>
          <w:szCs w:val="22"/>
        </w:rPr>
        <w:t> </w:t>
      </w:r>
    </w:p>
    <w:p w14:paraId="25D56A3D" w14:textId="77777777" w:rsidR="0043197B" w:rsidRDefault="0043197B" w:rsidP="00476D2F">
      <w:pPr>
        <w:pStyle w:val="paragraph"/>
        <w:numPr>
          <w:ilvl w:val="0"/>
          <w:numId w:val="47"/>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The designated teacher will take the lead in ensuring support or assessment from other agencies is in place.</w:t>
      </w:r>
      <w:r>
        <w:rPr>
          <w:rStyle w:val="eop"/>
          <w:rFonts w:ascii="Calibri" w:hAnsi="Calibri" w:cs="Calibri"/>
          <w:b/>
          <w:bCs/>
          <w:sz w:val="22"/>
          <w:szCs w:val="22"/>
        </w:rPr>
        <w:t> </w:t>
      </w:r>
    </w:p>
    <w:p w14:paraId="07595D03" w14:textId="2C7EF349" w:rsidR="0043197B" w:rsidRDefault="0043197B" w:rsidP="00476D2F">
      <w:pPr>
        <w:pStyle w:val="paragraph"/>
        <w:numPr>
          <w:ilvl w:val="0"/>
          <w:numId w:val="48"/>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We expect</w:t>
      </w:r>
      <w:r w:rsidR="00465D83">
        <w:rPr>
          <w:rStyle w:val="normaltextrun"/>
          <w:rFonts w:ascii="Calibri" w:hAnsi="Calibri" w:cs="Calibri"/>
          <w:sz w:val="22"/>
          <w:szCs w:val="22"/>
        </w:rPr>
        <w:t xml:space="preserve"> </w:t>
      </w:r>
      <w:r>
        <w:rPr>
          <w:rStyle w:val="normaltextrun"/>
          <w:rFonts w:ascii="Calibri" w:hAnsi="Calibri" w:cs="Calibri"/>
          <w:sz w:val="22"/>
          <w:szCs w:val="22"/>
        </w:rPr>
        <w:t>direct, clear, timely advice from professionals, including attendance at meetings.</w:t>
      </w:r>
      <w:r>
        <w:rPr>
          <w:rStyle w:val="eop"/>
          <w:rFonts w:ascii="Calibri" w:hAnsi="Calibri" w:cs="Calibri"/>
          <w:b/>
          <w:bCs/>
          <w:sz w:val="22"/>
          <w:szCs w:val="22"/>
        </w:rPr>
        <w:t> </w:t>
      </w:r>
    </w:p>
    <w:p w14:paraId="0A51EE12"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0426E1F0"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Preventing exclusion and improving attendance</w:t>
      </w:r>
      <w:r>
        <w:rPr>
          <w:rStyle w:val="eop"/>
          <w:rFonts w:ascii="Calibri" w:hAnsi="Calibri" w:cs="Calibri"/>
          <w:b/>
          <w:bCs/>
          <w:sz w:val="22"/>
          <w:szCs w:val="22"/>
        </w:rPr>
        <w:t> </w:t>
      </w:r>
    </w:p>
    <w:p w14:paraId="62B66CE8"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0B7CED61" w14:textId="77777777" w:rsidR="0043197B" w:rsidRDefault="0043197B" w:rsidP="00476D2F">
      <w:pPr>
        <w:pStyle w:val="paragraph"/>
        <w:numPr>
          <w:ilvl w:val="0"/>
          <w:numId w:val="49"/>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The Virtual School will be informed immediately, of fixed term exclusions by email </w:t>
      </w:r>
      <w:r>
        <w:rPr>
          <w:rStyle w:val="eop"/>
          <w:rFonts w:ascii="Calibri" w:hAnsi="Calibri" w:cs="Calibri"/>
          <w:b/>
          <w:bCs/>
          <w:sz w:val="22"/>
          <w:szCs w:val="22"/>
        </w:rPr>
        <w:t> </w:t>
      </w:r>
    </w:p>
    <w:p w14:paraId="14B6001E" w14:textId="41C2A7CB" w:rsidR="0043197B" w:rsidRPr="004E4DFC" w:rsidRDefault="0043197B" w:rsidP="00476D2F">
      <w:pPr>
        <w:pStyle w:val="paragraph"/>
        <w:numPr>
          <w:ilvl w:val="0"/>
          <w:numId w:val="50"/>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Where attendance is falling or low the school will work with other agencies, including the Virtual School, to address the underlying issues and ensure a plan is in the PEP.</w:t>
      </w:r>
      <w:r>
        <w:rPr>
          <w:rStyle w:val="eop"/>
          <w:rFonts w:ascii="Calibri" w:hAnsi="Calibri" w:cs="Calibri"/>
          <w:b/>
          <w:bCs/>
          <w:sz w:val="22"/>
          <w:szCs w:val="22"/>
        </w:rPr>
        <w:t> </w:t>
      </w:r>
    </w:p>
    <w:p w14:paraId="252F3A52" w14:textId="77777777" w:rsidR="0043197B" w:rsidRDefault="0043197B" w:rsidP="00476D2F">
      <w:pPr>
        <w:pStyle w:val="paragraph"/>
        <w:numPr>
          <w:ilvl w:val="0"/>
          <w:numId w:val="51"/>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The school will work with other agencies [including foster carer, social worker, psychology services and Virtual School] on prevention strategies. The school will seek, accept and be provided with support in a timely manner according to the availability of resources [including from the Virtual School] if a pattern of exclusion is developing and ensure plans to address issues are in the PEP.</w:t>
      </w:r>
      <w:r>
        <w:rPr>
          <w:rStyle w:val="eop"/>
          <w:rFonts w:ascii="Calibri" w:hAnsi="Calibri" w:cs="Calibri"/>
          <w:b/>
          <w:bCs/>
          <w:sz w:val="22"/>
          <w:szCs w:val="22"/>
        </w:rPr>
        <w:t> </w:t>
      </w:r>
    </w:p>
    <w:p w14:paraId="0F1751DC" w14:textId="77777777" w:rsidR="00736221" w:rsidRDefault="0043197B" w:rsidP="004E4DFC">
      <w:pPr>
        <w:pStyle w:val="paragraph"/>
        <w:numPr>
          <w:ilvl w:val="0"/>
          <w:numId w:val="52"/>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Funding and resources already in the school’s budget to prevent exclusion [e.g. Pupil Premium Plus] will be used to promote inclusion and prevent exclusion. </w:t>
      </w:r>
      <w:r>
        <w:rPr>
          <w:rStyle w:val="eop"/>
          <w:rFonts w:ascii="Calibri" w:hAnsi="Calibri" w:cs="Calibri"/>
          <w:b/>
          <w:bCs/>
          <w:sz w:val="22"/>
          <w:szCs w:val="22"/>
        </w:rPr>
        <w:t> </w:t>
      </w:r>
    </w:p>
    <w:p w14:paraId="6BBEF0B4" w14:textId="11C35EC4" w:rsidR="00C242E5" w:rsidRPr="00736221" w:rsidRDefault="0043197B" w:rsidP="004E4DFC">
      <w:pPr>
        <w:pStyle w:val="paragraph"/>
        <w:numPr>
          <w:ilvl w:val="0"/>
          <w:numId w:val="52"/>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sidRPr="00736221">
        <w:rPr>
          <w:rStyle w:val="normaltextrun"/>
          <w:rFonts w:ascii="Calibri" w:hAnsi="Calibri" w:cs="Calibri"/>
          <w:sz w:val="22"/>
          <w:szCs w:val="22"/>
        </w:rPr>
        <w:t>Our aim is to never exclude a Looked After Child</w:t>
      </w:r>
    </w:p>
    <w:p w14:paraId="522D6CF8" w14:textId="77777777" w:rsidR="0043197B" w:rsidRDefault="0043197B" w:rsidP="00476D2F">
      <w:pPr>
        <w:pStyle w:val="paragraph"/>
        <w:numPr>
          <w:ilvl w:val="0"/>
          <w:numId w:val="54"/>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Permanent exclusions will only occur when all other options have been exhausted.</w:t>
      </w:r>
      <w:r>
        <w:rPr>
          <w:rStyle w:val="eop"/>
          <w:rFonts w:ascii="Calibri" w:hAnsi="Calibri" w:cs="Calibri"/>
          <w:b/>
          <w:bCs/>
          <w:sz w:val="22"/>
          <w:szCs w:val="22"/>
        </w:rPr>
        <w:t> </w:t>
      </w:r>
    </w:p>
    <w:p w14:paraId="33BA3C56" w14:textId="77777777" w:rsidR="0043197B" w:rsidRDefault="0043197B" w:rsidP="00476D2F">
      <w:pPr>
        <w:pStyle w:val="paragraph"/>
        <w:numPr>
          <w:ilvl w:val="0"/>
          <w:numId w:val="55"/>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lastRenderedPageBreak/>
        <w:t>Where a permanent exclusion can be anticipated because of a developing pattern of behaviour, alternatives will be found before this occurs.</w:t>
      </w:r>
      <w:r>
        <w:rPr>
          <w:rStyle w:val="eop"/>
          <w:rFonts w:ascii="Calibri" w:hAnsi="Calibri" w:cs="Calibri"/>
          <w:b/>
          <w:bCs/>
          <w:sz w:val="22"/>
          <w:szCs w:val="22"/>
        </w:rPr>
        <w:t> </w:t>
      </w:r>
    </w:p>
    <w:p w14:paraId="0AA98BB5" w14:textId="0DBAB1A5" w:rsidR="0043197B" w:rsidRDefault="0043197B" w:rsidP="00476D2F">
      <w:pPr>
        <w:pStyle w:val="paragraph"/>
        <w:numPr>
          <w:ilvl w:val="0"/>
          <w:numId w:val="56"/>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If a there is a permanent exclusion or managed transfer, we will not take a child off roll until a new placement is found. We will take a lead in working with others to find a high</w:t>
      </w:r>
      <w:r w:rsidR="003960AE">
        <w:rPr>
          <w:rStyle w:val="normaltextrun"/>
          <w:rFonts w:ascii="Calibri" w:hAnsi="Calibri" w:cs="Calibri"/>
          <w:sz w:val="22"/>
          <w:szCs w:val="22"/>
        </w:rPr>
        <w:t>-</w:t>
      </w:r>
      <w:r>
        <w:rPr>
          <w:rStyle w:val="normaltextrun"/>
          <w:rFonts w:ascii="Calibri" w:hAnsi="Calibri" w:cs="Calibri"/>
          <w:sz w:val="22"/>
          <w:szCs w:val="22"/>
        </w:rPr>
        <w:t>quality alternative placement.</w:t>
      </w:r>
      <w:r>
        <w:rPr>
          <w:rStyle w:val="eop"/>
          <w:rFonts w:ascii="Calibri" w:hAnsi="Calibri" w:cs="Calibri"/>
          <w:b/>
          <w:bCs/>
          <w:sz w:val="22"/>
          <w:szCs w:val="22"/>
        </w:rPr>
        <w:t> </w:t>
      </w:r>
    </w:p>
    <w:p w14:paraId="256157C7"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2271298A"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Communication and Sharing information</w:t>
      </w:r>
      <w:r>
        <w:rPr>
          <w:rStyle w:val="eop"/>
          <w:rFonts w:ascii="Calibri" w:hAnsi="Calibri" w:cs="Calibri"/>
          <w:b/>
          <w:bCs/>
          <w:sz w:val="22"/>
          <w:szCs w:val="22"/>
        </w:rPr>
        <w:t> </w:t>
      </w:r>
    </w:p>
    <w:p w14:paraId="6A53481B"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18021DC3" w14:textId="77777777" w:rsidR="0043197B" w:rsidRDefault="0043197B" w:rsidP="00476D2F">
      <w:pPr>
        <w:pStyle w:val="paragraph"/>
        <w:numPr>
          <w:ilvl w:val="0"/>
          <w:numId w:val="57"/>
        </w:numPr>
        <w:tabs>
          <w:tab w:val="clear" w:pos="720"/>
          <w:tab w:val="num" w:pos="284"/>
        </w:tabs>
        <w:spacing w:before="0" w:beforeAutospacing="0" w:after="0" w:afterAutospacing="0"/>
        <w:ind w:left="0" w:firstLine="0"/>
        <w:textAlignment w:val="baseline"/>
        <w:rPr>
          <w:rFonts w:ascii="Calibri" w:hAnsi="Calibri" w:cs="Calibri"/>
          <w:b/>
          <w:bCs/>
          <w:sz w:val="22"/>
          <w:szCs w:val="22"/>
        </w:rPr>
      </w:pPr>
      <w:r>
        <w:rPr>
          <w:rStyle w:val="normaltextrun"/>
          <w:rFonts w:ascii="Calibri" w:hAnsi="Calibri" w:cs="Calibri"/>
          <w:sz w:val="22"/>
          <w:szCs w:val="22"/>
        </w:rPr>
        <w:t>We will share attendance, exclusion, target setting, achievement data and plans with relevant agencies including the Virtual School.</w:t>
      </w:r>
      <w:r>
        <w:rPr>
          <w:rStyle w:val="eop"/>
          <w:rFonts w:ascii="Calibri" w:hAnsi="Calibri" w:cs="Calibri"/>
          <w:b/>
          <w:bCs/>
          <w:sz w:val="22"/>
          <w:szCs w:val="22"/>
        </w:rPr>
        <w:t> </w:t>
      </w:r>
    </w:p>
    <w:p w14:paraId="243C6F2C" w14:textId="77777777" w:rsidR="0043197B" w:rsidRDefault="0043197B" w:rsidP="00476D2F">
      <w:pPr>
        <w:pStyle w:val="paragraph"/>
        <w:numPr>
          <w:ilvl w:val="0"/>
          <w:numId w:val="58"/>
        </w:numPr>
        <w:tabs>
          <w:tab w:val="clear" w:pos="720"/>
          <w:tab w:val="num" w:pos="284"/>
        </w:tabs>
        <w:spacing w:before="0" w:beforeAutospacing="0" w:after="0" w:afterAutospacing="0"/>
        <w:ind w:left="0" w:firstLine="0"/>
        <w:textAlignment w:val="baseline"/>
        <w:rPr>
          <w:rFonts w:ascii="Calibri" w:hAnsi="Calibri" w:cs="Calibri"/>
          <w:b/>
          <w:bCs/>
          <w:sz w:val="22"/>
          <w:szCs w:val="22"/>
        </w:rPr>
      </w:pPr>
      <w:r>
        <w:rPr>
          <w:rStyle w:val="normaltextrun"/>
          <w:rFonts w:ascii="Calibri" w:hAnsi="Calibri" w:cs="Calibri"/>
          <w:sz w:val="22"/>
          <w:szCs w:val="22"/>
        </w:rPr>
        <w:t>We will respond to requests marked urgent within 24 hours and within an hour in emergencies.</w:t>
      </w:r>
      <w:r>
        <w:rPr>
          <w:rStyle w:val="eop"/>
          <w:rFonts w:ascii="Calibri" w:hAnsi="Calibri" w:cs="Calibri"/>
          <w:b/>
          <w:bCs/>
          <w:sz w:val="22"/>
          <w:szCs w:val="22"/>
        </w:rPr>
        <w:t> </w:t>
      </w:r>
    </w:p>
    <w:p w14:paraId="3D81C0B4" w14:textId="77777777" w:rsidR="0043197B" w:rsidRDefault="0043197B" w:rsidP="00476D2F">
      <w:pPr>
        <w:pStyle w:val="paragraph"/>
        <w:numPr>
          <w:ilvl w:val="0"/>
          <w:numId w:val="59"/>
        </w:numPr>
        <w:tabs>
          <w:tab w:val="clear" w:pos="720"/>
          <w:tab w:val="num" w:pos="284"/>
        </w:tabs>
        <w:spacing w:before="0" w:beforeAutospacing="0" w:after="0" w:afterAutospacing="0"/>
        <w:ind w:left="0" w:firstLine="0"/>
        <w:textAlignment w:val="baseline"/>
        <w:rPr>
          <w:rFonts w:ascii="Calibri" w:hAnsi="Calibri" w:cs="Calibri"/>
          <w:b/>
          <w:bCs/>
          <w:sz w:val="22"/>
          <w:szCs w:val="22"/>
        </w:rPr>
      </w:pPr>
      <w:r>
        <w:rPr>
          <w:rStyle w:val="normaltextrun"/>
          <w:rFonts w:ascii="Calibri" w:hAnsi="Calibri" w:cs="Calibri"/>
          <w:sz w:val="22"/>
          <w:szCs w:val="22"/>
        </w:rPr>
        <w:t xml:space="preserve">In other </w:t>
      </w:r>
      <w:proofErr w:type="gramStart"/>
      <w:r>
        <w:rPr>
          <w:rStyle w:val="normaltextrun"/>
          <w:rFonts w:ascii="Calibri" w:hAnsi="Calibri" w:cs="Calibri"/>
          <w:sz w:val="22"/>
          <w:szCs w:val="22"/>
        </w:rPr>
        <w:t>cases</w:t>
      </w:r>
      <w:proofErr w:type="gramEnd"/>
      <w:r>
        <w:rPr>
          <w:rStyle w:val="normaltextrun"/>
          <w:rFonts w:ascii="Calibri" w:hAnsi="Calibri" w:cs="Calibri"/>
          <w:sz w:val="22"/>
          <w:szCs w:val="22"/>
        </w:rPr>
        <w:t xml:space="preserve"> we will adhere to statutory or agreed timescales.</w:t>
      </w:r>
      <w:r>
        <w:rPr>
          <w:rStyle w:val="eop"/>
          <w:rFonts w:ascii="Calibri" w:hAnsi="Calibri" w:cs="Calibri"/>
          <w:b/>
          <w:bCs/>
          <w:sz w:val="22"/>
          <w:szCs w:val="22"/>
        </w:rPr>
        <w:t> </w:t>
      </w:r>
    </w:p>
    <w:p w14:paraId="7D56BDD1" w14:textId="77777777" w:rsidR="001145DE" w:rsidRDefault="001145DE" w:rsidP="001145DE">
      <w:pPr>
        <w:pStyle w:val="paragraph"/>
        <w:spacing w:before="0" w:beforeAutospacing="0" w:after="0" w:afterAutospacing="0"/>
        <w:textAlignment w:val="baseline"/>
        <w:rPr>
          <w:rStyle w:val="eop"/>
          <w:rFonts w:ascii="Calibri" w:hAnsi="Calibri" w:cs="Calibri"/>
          <w:b/>
          <w:bCs/>
          <w:sz w:val="22"/>
          <w:szCs w:val="22"/>
        </w:rPr>
      </w:pPr>
    </w:p>
    <w:p w14:paraId="504957C1" w14:textId="77777777" w:rsidR="001145DE" w:rsidRPr="001145DE" w:rsidRDefault="001145DE" w:rsidP="001145DE">
      <w:pPr>
        <w:pStyle w:val="paragraph"/>
        <w:spacing w:before="0" w:beforeAutospacing="0" w:after="0" w:afterAutospacing="0"/>
        <w:textAlignment w:val="baseline"/>
        <w:rPr>
          <w:rFonts w:asciiTheme="minorHAnsi" w:hAnsiTheme="minorHAnsi" w:cstheme="minorHAnsi"/>
          <w:b/>
          <w:bCs/>
          <w:sz w:val="22"/>
          <w:szCs w:val="22"/>
          <w:u w:val="single"/>
        </w:rPr>
      </w:pPr>
      <w:r w:rsidRPr="001145DE">
        <w:rPr>
          <w:rFonts w:asciiTheme="minorHAnsi" w:hAnsiTheme="minorHAnsi" w:cstheme="minorHAnsi"/>
          <w:b/>
          <w:bCs/>
          <w:sz w:val="22"/>
          <w:szCs w:val="22"/>
          <w:u w:val="single"/>
        </w:rPr>
        <w:t xml:space="preserve">Home-school liaison </w:t>
      </w:r>
    </w:p>
    <w:p w14:paraId="4349EF60" w14:textId="77777777" w:rsidR="001145DE" w:rsidRDefault="001145DE" w:rsidP="001145DE">
      <w:pPr>
        <w:pStyle w:val="paragraph"/>
        <w:spacing w:before="0" w:beforeAutospacing="0" w:after="0" w:afterAutospacing="0"/>
        <w:textAlignment w:val="baseline"/>
      </w:pPr>
    </w:p>
    <w:p w14:paraId="342EF079" w14:textId="77777777" w:rsidR="001145DE" w:rsidRPr="001145DE" w:rsidRDefault="001145DE" w:rsidP="001145DE">
      <w:pPr>
        <w:pStyle w:val="paragraph"/>
        <w:numPr>
          <w:ilvl w:val="0"/>
          <w:numId w:val="73"/>
        </w:numPr>
        <w:tabs>
          <w:tab w:val="left" w:pos="284"/>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1145DE">
        <w:rPr>
          <w:rFonts w:asciiTheme="minorHAnsi" w:hAnsiTheme="minorHAnsi" w:cstheme="minorHAnsi"/>
          <w:sz w:val="22"/>
          <w:szCs w:val="22"/>
        </w:rPr>
        <w:t>The school recognises the value of a close working relationship between home and school and will work towards developing a strong partnership with parents/carers and care workers to enable Looked After Children to achieve their potential.</w:t>
      </w:r>
    </w:p>
    <w:p w14:paraId="05B2BEE1" w14:textId="40C08158" w:rsidR="001145DE" w:rsidRPr="001145DE" w:rsidRDefault="001145DE" w:rsidP="001145DE">
      <w:pPr>
        <w:pStyle w:val="paragraph"/>
        <w:numPr>
          <w:ilvl w:val="0"/>
          <w:numId w:val="73"/>
        </w:numPr>
        <w:tabs>
          <w:tab w:val="left" w:pos="284"/>
        </w:tabs>
        <w:spacing w:before="0" w:beforeAutospacing="0" w:after="0" w:afterAutospacing="0" w:line="276" w:lineRule="auto"/>
        <w:ind w:left="0" w:firstLine="0"/>
        <w:jc w:val="both"/>
        <w:textAlignment w:val="baseline"/>
        <w:rPr>
          <w:rStyle w:val="eop"/>
          <w:rFonts w:asciiTheme="minorHAnsi" w:hAnsiTheme="minorHAnsi" w:cstheme="minorHAnsi"/>
          <w:b/>
          <w:bCs/>
          <w:sz w:val="20"/>
          <w:szCs w:val="20"/>
        </w:rPr>
      </w:pPr>
      <w:r w:rsidRPr="001145DE">
        <w:rPr>
          <w:rFonts w:asciiTheme="minorHAnsi" w:hAnsiTheme="minorHAnsi" w:cstheme="minorHAnsi"/>
          <w:sz w:val="22"/>
          <w:szCs w:val="22"/>
        </w:rPr>
        <w:t>Parent evenings as well as PEP and Care Plan review meetings provide opportunities to continue to develop this partnership working</w:t>
      </w:r>
    </w:p>
    <w:p w14:paraId="36541D8E" w14:textId="03BD0699" w:rsidR="0043197B" w:rsidRDefault="0043197B" w:rsidP="001145DE">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53FEB091"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Multi-agency working</w:t>
      </w:r>
      <w:r>
        <w:rPr>
          <w:rStyle w:val="eop"/>
          <w:rFonts w:ascii="Calibri" w:hAnsi="Calibri" w:cs="Calibri"/>
          <w:b/>
          <w:bCs/>
          <w:sz w:val="22"/>
          <w:szCs w:val="22"/>
        </w:rPr>
        <w:t> </w:t>
      </w:r>
    </w:p>
    <w:p w14:paraId="6CC89EAA"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677BC07D" w14:textId="77777777" w:rsidR="0043197B" w:rsidRDefault="0043197B" w:rsidP="001145DE">
      <w:pPr>
        <w:pStyle w:val="paragraph"/>
        <w:numPr>
          <w:ilvl w:val="0"/>
          <w:numId w:val="73"/>
        </w:numPr>
        <w:tabs>
          <w:tab w:val="left" w:pos="284"/>
        </w:tabs>
        <w:spacing w:before="0" w:beforeAutospacing="0" w:after="0" w:afterAutospacing="0"/>
        <w:ind w:left="284"/>
        <w:textAlignment w:val="baseline"/>
        <w:rPr>
          <w:rFonts w:ascii="Calibri" w:hAnsi="Calibri" w:cs="Calibri"/>
          <w:b/>
          <w:bCs/>
          <w:sz w:val="22"/>
          <w:szCs w:val="22"/>
        </w:rPr>
      </w:pPr>
      <w:r>
        <w:rPr>
          <w:rStyle w:val="normaltextrun"/>
          <w:rFonts w:ascii="Calibri" w:hAnsi="Calibri" w:cs="Calibri"/>
          <w:sz w:val="22"/>
          <w:szCs w:val="22"/>
        </w:rPr>
        <w:t>We will work proactively with other agencies to meet the needs of Looked After Children and will contribute to the development of these services through receiving and contributing to training.</w:t>
      </w:r>
      <w:r>
        <w:rPr>
          <w:rStyle w:val="eop"/>
          <w:rFonts w:ascii="Calibri" w:hAnsi="Calibri" w:cs="Calibri"/>
          <w:b/>
          <w:bCs/>
          <w:sz w:val="22"/>
          <w:szCs w:val="22"/>
        </w:rPr>
        <w:t> </w:t>
      </w:r>
    </w:p>
    <w:p w14:paraId="1194686F" w14:textId="77777777" w:rsidR="0043197B" w:rsidRDefault="0043197B" w:rsidP="001145DE">
      <w:pPr>
        <w:pStyle w:val="paragraph"/>
        <w:tabs>
          <w:tab w:val="left" w:pos="284"/>
        </w:tabs>
        <w:spacing w:before="0" w:beforeAutospacing="0" w:after="0" w:afterAutospacing="0"/>
        <w:ind w:left="284"/>
        <w:textAlignment w:val="baseline"/>
        <w:rPr>
          <w:rFonts w:ascii="Segoe UI" w:hAnsi="Segoe UI" w:cs="Segoe UI"/>
          <w:b/>
          <w:bCs/>
          <w:sz w:val="18"/>
          <w:szCs w:val="18"/>
        </w:rPr>
      </w:pPr>
      <w:r>
        <w:rPr>
          <w:rStyle w:val="eop"/>
          <w:rFonts w:ascii="Calibri" w:hAnsi="Calibri" w:cs="Calibri"/>
          <w:b/>
          <w:bCs/>
          <w:sz w:val="22"/>
          <w:szCs w:val="22"/>
        </w:rPr>
        <w:t> </w:t>
      </w:r>
    </w:p>
    <w:p w14:paraId="057728D1" w14:textId="7380CD50"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Supporting transitions</w:t>
      </w:r>
    </w:p>
    <w:p w14:paraId="4765A022"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3100C1F8" w14:textId="77777777" w:rsidR="00D450F2" w:rsidRPr="00D450F2" w:rsidRDefault="0043197B" w:rsidP="007A34E6">
      <w:pPr>
        <w:pStyle w:val="paragraph"/>
        <w:numPr>
          <w:ilvl w:val="0"/>
          <w:numId w:val="61"/>
        </w:numPr>
        <w:tabs>
          <w:tab w:val="clear" w:pos="720"/>
          <w:tab w:val="num" w:pos="284"/>
        </w:tabs>
        <w:spacing w:before="0" w:beforeAutospacing="0" w:after="0" w:afterAutospacing="0" w:line="276" w:lineRule="auto"/>
        <w:ind w:left="0" w:firstLine="0"/>
        <w:jc w:val="both"/>
        <w:textAlignment w:val="baseline"/>
        <w:rPr>
          <w:rStyle w:val="normaltextrun"/>
          <w:rFonts w:ascii="Calibri" w:hAnsi="Calibri" w:cs="Calibri"/>
          <w:b/>
          <w:bCs/>
          <w:sz w:val="22"/>
          <w:szCs w:val="22"/>
        </w:rPr>
      </w:pPr>
      <w:r>
        <w:rPr>
          <w:rStyle w:val="normaltextrun"/>
          <w:rFonts w:ascii="Calibri" w:hAnsi="Calibri" w:cs="Calibri"/>
          <w:sz w:val="22"/>
          <w:szCs w:val="22"/>
        </w:rPr>
        <w:t xml:space="preserve">The designated teacher from the next education placement – including designated tutor or equivalent in FE/VI College - will be invited to the professionals and PEP meetings in our school. </w:t>
      </w:r>
    </w:p>
    <w:p w14:paraId="20BD19C3" w14:textId="080488CC" w:rsidR="0043197B" w:rsidRDefault="0043197B" w:rsidP="007A34E6">
      <w:pPr>
        <w:pStyle w:val="paragraph"/>
        <w:numPr>
          <w:ilvl w:val="0"/>
          <w:numId w:val="61"/>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Our designated teacher will attend professionals and PEP meetings in the new placement as requested and appropriate.</w:t>
      </w:r>
      <w:r>
        <w:rPr>
          <w:rStyle w:val="eop"/>
          <w:rFonts w:ascii="Calibri" w:hAnsi="Calibri" w:cs="Calibri"/>
          <w:b/>
          <w:bCs/>
          <w:sz w:val="22"/>
          <w:szCs w:val="22"/>
        </w:rPr>
        <w:t> </w:t>
      </w:r>
    </w:p>
    <w:p w14:paraId="2A0CC94E" w14:textId="77777777" w:rsidR="0043197B" w:rsidRDefault="0043197B" w:rsidP="007A34E6">
      <w:pPr>
        <w:pStyle w:val="paragraph"/>
        <w:spacing w:before="0" w:beforeAutospacing="0" w:after="0" w:afterAutospacing="0" w:line="276" w:lineRule="auto"/>
        <w:jc w:val="both"/>
        <w:textAlignment w:val="baseline"/>
        <w:rPr>
          <w:rFonts w:ascii="Segoe UI" w:hAnsi="Segoe UI" w:cs="Segoe UI"/>
          <w:b/>
          <w:bCs/>
          <w:sz w:val="18"/>
          <w:szCs w:val="18"/>
        </w:rPr>
      </w:pPr>
      <w:r>
        <w:rPr>
          <w:rStyle w:val="eop"/>
          <w:rFonts w:ascii="Calibri" w:hAnsi="Calibri" w:cs="Calibri"/>
          <w:b/>
          <w:bCs/>
          <w:sz w:val="22"/>
          <w:szCs w:val="22"/>
        </w:rPr>
        <w:t> </w:t>
      </w:r>
    </w:p>
    <w:p w14:paraId="47938309"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Working with other LA’s</w:t>
      </w:r>
      <w:r>
        <w:rPr>
          <w:rStyle w:val="eop"/>
          <w:rFonts w:ascii="Calibri" w:hAnsi="Calibri" w:cs="Calibri"/>
          <w:b/>
          <w:bCs/>
          <w:sz w:val="22"/>
          <w:szCs w:val="22"/>
        </w:rPr>
        <w:t> </w:t>
      </w:r>
    </w:p>
    <w:p w14:paraId="0116D7F9"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738F5841" w14:textId="6E8506AE" w:rsidR="00E6419F" w:rsidRDefault="0043197B" w:rsidP="003960AE">
      <w:pPr>
        <w:pStyle w:val="paragraph"/>
        <w:tabs>
          <w:tab w:val="left" w:pos="284"/>
        </w:tabs>
        <w:spacing w:before="0" w:beforeAutospacing="0" w:after="0" w:afterAutospacing="0" w:line="276" w:lineRule="auto"/>
        <w:jc w:val="both"/>
        <w:textAlignment w:val="baseline"/>
        <w:rPr>
          <w:rFonts w:ascii="Calibri" w:hAnsi="Calibri" w:cs="Calibri"/>
          <w:b/>
          <w:bCs/>
          <w:sz w:val="22"/>
          <w:szCs w:val="22"/>
        </w:rPr>
      </w:pPr>
      <w:r>
        <w:rPr>
          <w:rStyle w:val="normaltextrun"/>
          <w:rFonts w:ascii="Calibri" w:hAnsi="Calibri" w:cs="Calibri"/>
          <w:sz w:val="22"/>
          <w:szCs w:val="22"/>
        </w:rPr>
        <w:t>We will expect other LAs to provide support for their Looked After Children in our school, including planning, funding and support. This will include all the stipulations of this policy and a particular emphasis on:</w:t>
      </w:r>
      <w:r>
        <w:rPr>
          <w:rStyle w:val="eop"/>
          <w:rFonts w:ascii="Calibri" w:hAnsi="Calibri" w:cs="Calibri"/>
          <w:b/>
          <w:bCs/>
          <w:sz w:val="22"/>
          <w:szCs w:val="22"/>
        </w:rPr>
        <w:t> </w:t>
      </w:r>
    </w:p>
    <w:p w14:paraId="0BB66EA3" w14:textId="42C046EE" w:rsidR="0043197B" w:rsidRDefault="0043197B" w:rsidP="007A34E6">
      <w:pPr>
        <w:pStyle w:val="paragraph"/>
        <w:numPr>
          <w:ilvl w:val="0"/>
          <w:numId w:val="70"/>
        </w:numPr>
        <w:tabs>
          <w:tab w:val="left"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Pre</w:t>
      </w:r>
      <w:r w:rsidR="00E6419F">
        <w:rPr>
          <w:rStyle w:val="normaltextrun"/>
          <w:rFonts w:ascii="Calibri" w:hAnsi="Calibri" w:cs="Calibri"/>
          <w:sz w:val="22"/>
          <w:szCs w:val="22"/>
        </w:rPr>
        <w:t>-</w:t>
      </w:r>
      <w:r>
        <w:rPr>
          <w:rStyle w:val="normaltextrun"/>
          <w:rFonts w:ascii="Calibri" w:hAnsi="Calibri" w:cs="Calibri"/>
          <w:sz w:val="22"/>
          <w:szCs w:val="22"/>
        </w:rPr>
        <w:t>planning for new education placements. Where there are issues, a pre</w:t>
      </w:r>
      <w:r w:rsidR="00E6419F">
        <w:rPr>
          <w:rStyle w:val="normaltextrun"/>
          <w:rFonts w:ascii="Calibri" w:hAnsi="Calibri" w:cs="Calibri"/>
          <w:sz w:val="22"/>
          <w:szCs w:val="22"/>
        </w:rPr>
        <w:t>-</w:t>
      </w:r>
      <w:r>
        <w:rPr>
          <w:rStyle w:val="normaltextrun"/>
          <w:rFonts w:ascii="Calibri" w:hAnsi="Calibri" w:cs="Calibri"/>
          <w:sz w:val="22"/>
          <w:szCs w:val="22"/>
        </w:rPr>
        <w:t>placement admissions meeting should be held with all professionals involved.</w:t>
      </w:r>
      <w:r>
        <w:rPr>
          <w:rStyle w:val="eop"/>
          <w:rFonts w:ascii="Calibri" w:hAnsi="Calibri" w:cs="Calibri"/>
          <w:b/>
          <w:bCs/>
          <w:sz w:val="22"/>
          <w:szCs w:val="22"/>
        </w:rPr>
        <w:t> </w:t>
      </w:r>
    </w:p>
    <w:p w14:paraId="70BF0F1F" w14:textId="77777777" w:rsidR="0043197B" w:rsidRDefault="0043197B" w:rsidP="007A34E6">
      <w:pPr>
        <w:pStyle w:val="paragraph"/>
        <w:numPr>
          <w:ilvl w:val="0"/>
          <w:numId w:val="70"/>
        </w:numPr>
        <w:tabs>
          <w:tab w:val="left"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Continuing financial support</w:t>
      </w:r>
      <w:r>
        <w:rPr>
          <w:rStyle w:val="eop"/>
          <w:rFonts w:ascii="Calibri" w:hAnsi="Calibri" w:cs="Calibri"/>
          <w:b/>
          <w:bCs/>
          <w:sz w:val="22"/>
          <w:szCs w:val="22"/>
        </w:rPr>
        <w:t> </w:t>
      </w:r>
    </w:p>
    <w:p w14:paraId="74F589F7" w14:textId="6683AD8D" w:rsidR="0043197B" w:rsidRPr="0043197B" w:rsidRDefault="0043197B" w:rsidP="007A34E6">
      <w:pPr>
        <w:pStyle w:val="paragraph"/>
        <w:numPr>
          <w:ilvl w:val="0"/>
          <w:numId w:val="70"/>
        </w:numPr>
        <w:tabs>
          <w:tab w:val="left"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Continuing professional support via the PEP process. </w:t>
      </w:r>
      <w:r>
        <w:rPr>
          <w:rStyle w:val="eop"/>
          <w:rFonts w:ascii="Calibri" w:hAnsi="Calibri" w:cs="Calibri"/>
          <w:b/>
          <w:bCs/>
          <w:sz w:val="22"/>
          <w:szCs w:val="22"/>
        </w:rPr>
        <w:t> </w:t>
      </w:r>
      <w:r w:rsidRPr="0043197B">
        <w:rPr>
          <w:rStyle w:val="eop"/>
          <w:rFonts w:ascii="Calibri" w:hAnsi="Calibri" w:cs="Calibri"/>
          <w:b/>
          <w:bCs/>
          <w:sz w:val="22"/>
          <w:szCs w:val="22"/>
        </w:rPr>
        <w:t> </w:t>
      </w:r>
    </w:p>
    <w:p w14:paraId="0ABABB39" w14:textId="77777777" w:rsidR="0043197B" w:rsidRDefault="0043197B" w:rsidP="0043197B">
      <w:pPr>
        <w:pStyle w:val="paragraph"/>
        <w:spacing w:before="0" w:beforeAutospacing="0" w:after="0" w:afterAutospacing="0"/>
        <w:ind w:left="360"/>
        <w:textAlignment w:val="baseline"/>
        <w:rPr>
          <w:rFonts w:ascii="Segoe UI" w:hAnsi="Segoe UI" w:cs="Segoe UI"/>
          <w:b/>
          <w:bCs/>
          <w:sz w:val="18"/>
          <w:szCs w:val="18"/>
        </w:rPr>
      </w:pPr>
      <w:r>
        <w:rPr>
          <w:rStyle w:val="eop"/>
          <w:rFonts w:ascii="Calibri" w:hAnsi="Calibri" w:cs="Calibri"/>
          <w:b/>
          <w:bCs/>
          <w:sz w:val="22"/>
          <w:szCs w:val="22"/>
        </w:rPr>
        <w:t> </w:t>
      </w:r>
    </w:p>
    <w:p w14:paraId="75C3B623" w14:textId="1B8D07D1" w:rsidR="00D7027F" w:rsidRP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t> </w:t>
      </w:r>
    </w:p>
    <w:sectPr w:rsidR="00D7027F" w:rsidRPr="0043197B" w:rsidSect="00C242E5">
      <w:footerReference w:type="default" r:id="rId13"/>
      <w:pgSz w:w="11906" w:h="16838"/>
      <w:pgMar w:top="993" w:right="1440" w:bottom="1134"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C14DE" w14:textId="77777777" w:rsidR="00D6652D" w:rsidRDefault="00D6652D">
      <w:pPr>
        <w:spacing w:after="0" w:line="240" w:lineRule="auto"/>
      </w:pPr>
      <w:r>
        <w:separator/>
      </w:r>
    </w:p>
  </w:endnote>
  <w:endnote w:type="continuationSeparator" w:id="0">
    <w:p w14:paraId="3AFF2A30" w14:textId="77777777" w:rsidR="00D6652D" w:rsidRDefault="00D66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2769D51E" w:rsidR="008B2BD7" w:rsidRDefault="008B2BD7" w:rsidP="008B2BD7">
        <w:pPr>
          <w:pStyle w:val="Footer"/>
          <w:jc w:val="center"/>
        </w:pPr>
      </w:p>
      <w:p w14:paraId="42C28CF1" w14:textId="6B52553B" w:rsidR="00F2470E" w:rsidRDefault="00D6652D">
        <w:pPr>
          <w:pStyle w:val="Footer"/>
          <w:jc w:val="center"/>
        </w:pPr>
      </w:p>
    </w:sdtContent>
  </w:sdt>
  <w:p w14:paraId="3CA5DC4F"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31443" w14:textId="77777777" w:rsidR="00D6652D" w:rsidRDefault="00D6652D">
      <w:pPr>
        <w:spacing w:after="0" w:line="240" w:lineRule="auto"/>
      </w:pPr>
      <w:r>
        <w:separator/>
      </w:r>
    </w:p>
  </w:footnote>
  <w:footnote w:type="continuationSeparator" w:id="0">
    <w:p w14:paraId="0B0AD290" w14:textId="77777777" w:rsidR="00D6652D" w:rsidRDefault="00D665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pt;height:332.4pt" o:bullet="t">
        <v:imagedata r:id="rId1" o:title="TK_LOGO_POINTER_RGB_bullet_blue"/>
      </v:shape>
    </w:pict>
  </w:numPicBullet>
  <w:abstractNum w:abstractNumId="0" w15:restartNumberingAfterBreak="0">
    <w:nsid w:val="00CC3BF6"/>
    <w:multiLevelType w:val="hybridMultilevel"/>
    <w:tmpl w:val="A3DEF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C0714"/>
    <w:multiLevelType w:val="multilevel"/>
    <w:tmpl w:val="74881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9B360F"/>
    <w:multiLevelType w:val="hybridMultilevel"/>
    <w:tmpl w:val="28326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62D8B"/>
    <w:multiLevelType w:val="multilevel"/>
    <w:tmpl w:val="C270D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665680"/>
    <w:multiLevelType w:val="hybridMultilevel"/>
    <w:tmpl w:val="7E1E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860825"/>
    <w:multiLevelType w:val="multilevel"/>
    <w:tmpl w:val="681A1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5EB2B24"/>
    <w:multiLevelType w:val="hybridMultilevel"/>
    <w:tmpl w:val="5E042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0E5BFF"/>
    <w:multiLevelType w:val="multilevel"/>
    <w:tmpl w:val="29BA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A7A098E"/>
    <w:multiLevelType w:val="multilevel"/>
    <w:tmpl w:val="8CDC4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BCD740A"/>
    <w:multiLevelType w:val="multilevel"/>
    <w:tmpl w:val="EC5AF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BE2069E"/>
    <w:multiLevelType w:val="multilevel"/>
    <w:tmpl w:val="3A96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E434444"/>
    <w:multiLevelType w:val="multilevel"/>
    <w:tmpl w:val="5742D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E922A01"/>
    <w:multiLevelType w:val="hybridMultilevel"/>
    <w:tmpl w:val="3C76C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F090447"/>
    <w:multiLevelType w:val="multilevel"/>
    <w:tmpl w:val="B1F24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0387423"/>
    <w:multiLevelType w:val="multilevel"/>
    <w:tmpl w:val="73D8A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16" w15:restartNumberingAfterBreak="0">
    <w:nsid w:val="128D5DB3"/>
    <w:multiLevelType w:val="multilevel"/>
    <w:tmpl w:val="B358D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3C1031C"/>
    <w:multiLevelType w:val="multilevel"/>
    <w:tmpl w:val="0A6E9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5824A86"/>
    <w:multiLevelType w:val="multilevel"/>
    <w:tmpl w:val="9AC88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9CB4089"/>
    <w:multiLevelType w:val="multilevel"/>
    <w:tmpl w:val="34AC1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A572315"/>
    <w:multiLevelType w:val="multilevel"/>
    <w:tmpl w:val="1FD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D9A5F77"/>
    <w:multiLevelType w:val="multilevel"/>
    <w:tmpl w:val="324C0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02434EE"/>
    <w:multiLevelType w:val="multilevel"/>
    <w:tmpl w:val="8EA84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03725EC"/>
    <w:multiLevelType w:val="multilevel"/>
    <w:tmpl w:val="168C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12373C6"/>
    <w:multiLevelType w:val="multilevel"/>
    <w:tmpl w:val="87D8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1C66B7C"/>
    <w:multiLevelType w:val="multilevel"/>
    <w:tmpl w:val="A1B4F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1E86E04"/>
    <w:multiLevelType w:val="multilevel"/>
    <w:tmpl w:val="DB3E7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22C2502"/>
    <w:multiLevelType w:val="multilevel"/>
    <w:tmpl w:val="EE7A6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3035A06"/>
    <w:multiLevelType w:val="hybridMultilevel"/>
    <w:tmpl w:val="B98CC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39969AE"/>
    <w:multiLevelType w:val="multilevel"/>
    <w:tmpl w:val="19D4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4DD76E2"/>
    <w:multiLevelType w:val="multilevel"/>
    <w:tmpl w:val="0FFA3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526608B"/>
    <w:multiLevelType w:val="multilevel"/>
    <w:tmpl w:val="D9DEA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9BD60C1"/>
    <w:multiLevelType w:val="multilevel"/>
    <w:tmpl w:val="4C56F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D5E31C7"/>
    <w:multiLevelType w:val="multilevel"/>
    <w:tmpl w:val="A73AF7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D81780C"/>
    <w:multiLevelType w:val="multilevel"/>
    <w:tmpl w:val="60D6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EBD3434"/>
    <w:multiLevelType w:val="multilevel"/>
    <w:tmpl w:val="F65E1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FF20661"/>
    <w:multiLevelType w:val="multilevel"/>
    <w:tmpl w:val="C4E4E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1526058"/>
    <w:multiLevelType w:val="multilevel"/>
    <w:tmpl w:val="CF82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1554068"/>
    <w:multiLevelType w:val="multilevel"/>
    <w:tmpl w:val="0BCE5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69F20E3"/>
    <w:multiLevelType w:val="multilevel"/>
    <w:tmpl w:val="C0CA7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8572FDA"/>
    <w:multiLevelType w:val="multilevel"/>
    <w:tmpl w:val="0C8E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A662DF3"/>
    <w:multiLevelType w:val="multilevel"/>
    <w:tmpl w:val="0CDE2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0D84EF9"/>
    <w:multiLevelType w:val="multilevel"/>
    <w:tmpl w:val="FA041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36E14B6"/>
    <w:multiLevelType w:val="multilevel"/>
    <w:tmpl w:val="A1826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5CD1A95"/>
    <w:multiLevelType w:val="multilevel"/>
    <w:tmpl w:val="1B40C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730313F"/>
    <w:multiLevelType w:val="multilevel"/>
    <w:tmpl w:val="0518D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AD3404E"/>
    <w:multiLevelType w:val="multilevel"/>
    <w:tmpl w:val="553442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4B37344D"/>
    <w:multiLevelType w:val="multilevel"/>
    <w:tmpl w:val="5DB8D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0DE12CD"/>
    <w:multiLevelType w:val="multilevel"/>
    <w:tmpl w:val="D7A67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1AF76D1"/>
    <w:multiLevelType w:val="multilevel"/>
    <w:tmpl w:val="E98644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520D056F"/>
    <w:multiLevelType w:val="hybridMultilevel"/>
    <w:tmpl w:val="66925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3006E3F"/>
    <w:multiLevelType w:val="multilevel"/>
    <w:tmpl w:val="57FA8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34A07EE"/>
    <w:multiLevelType w:val="multilevel"/>
    <w:tmpl w:val="C4441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3C60EEB"/>
    <w:multiLevelType w:val="multilevel"/>
    <w:tmpl w:val="0002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43A6CC8"/>
    <w:multiLevelType w:val="multilevel"/>
    <w:tmpl w:val="1AA0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783067B"/>
    <w:multiLevelType w:val="multilevel"/>
    <w:tmpl w:val="8C62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C9A4F32"/>
    <w:multiLevelType w:val="multilevel"/>
    <w:tmpl w:val="06C4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DBF338B"/>
    <w:multiLevelType w:val="multilevel"/>
    <w:tmpl w:val="2806E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1390F6B"/>
    <w:multiLevelType w:val="multilevel"/>
    <w:tmpl w:val="3B04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19A24D7"/>
    <w:multiLevelType w:val="multilevel"/>
    <w:tmpl w:val="0DD4C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45137D5"/>
    <w:multiLevelType w:val="multilevel"/>
    <w:tmpl w:val="3A62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9C62A6B"/>
    <w:multiLevelType w:val="multilevel"/>
    <w:tmpl w:val="F1F6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B6428B2"/>
    <w:multiLevelType w:val="multilevel"/>
    <w:tmpl w:val="C89E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BD102F7"/>
    <w:multiLevelType w:val="multilevel"/>
    <w:tmpl w:val="C8504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DAF21E2"/>
    <w:multiLevelType w:val="multilevel"/>
    <w:tmpl w:val="1B16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DEF25DB"/>
    <w:multiLevelType w:val="multilevel"/>
    <w:tmpl w:val="EC086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E033AED"/>
    <w:multiLevelType w:val="multilevel"/>
    <w:tmpl w:val="CC764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EBB50BD"/>
    <w:multiLevelType w:val="multilevel"/>
    <w:tmpl w:val="41ACE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F4F6950"/>
    <w:multiLevelType w:val="multilevel"/>
    <w:tmpl w:val="B9CE8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07D49B5"/>
    <w:multiLevelType w:val="multilevel"/>
    <w:tmpl w:val="BF42E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9FB56AE"/>
    <w:multiLevelType w:val="multilevel"/>
    <w:tmpl w:val="3D820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E7D5D08"/>
    <w:multiLevelType w:val="multilevel"/>
    <w:tmpl w:val="8A50B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37862475">
    <w:abstractNumId w:val="15"/>
  </w:num>
  <w:num w:numId="2" w16cid:durableId="454327317">
    <w:abstractNumId w:val="72"/>
  </w:num>
  <w:num w:numId="3" w16cid:durableId="308096237">
    <w:abstractNumId w:val="25"/>
  </w:num>
  <w:num w:numId="4" w16cid:durableId="1196846376">
    <w:abstractNumId w:val="65"/>
  </w:num>
  <w:num w:numId="5" w16cid:durableId="962660818">
    <w:abstractNumId w:val="44"/>
  </w:num>
  <w:num w:numId="6" w16cid:durableId="1148085365">
    <w:abstractNumId w:val="62"/>
  </w:num>
  <w:num w:numId="7" w16cid:durableId="1482381203">
    <w:abstractNumId w:val="63"/>
  </w:num>
  <w:num w:numId="8" w16cid:durableId="542984908">
    <w:abstractNumId w:val="3"/>
  </w:num>
  <w:num w:numId="9" w16cid:durableId="1569462152">
    <w:abstractNumId w:val="34"/>
  </w:num>
  <w:num w:numId="10" w16cid:durableId="1110051457">
    <w:abstractNumId w:val="43"/>
  </w:num>
  <w:num w:numId="11" w16cid:durableId="1652638844">
    <w:abstractNumId w:val="27"/>
  </w:num>
  <w:num w:numId="12" w16cid:durableId="2111461123">
    <w:abstractNumId w:val="17"/>
  </w:num>
  <w:num w:numId="13" w16cid:durableId="678776888">
    <w:abstractNumId w:val="40"/>
  </w:num>
  <w:num w:numId="14" w16cid:durableId="1454323128">
    <w:abstractNumId w:val="13"/>
  </w:num>
  <w:num w:numId="15" w16cid:durableId="21052316">
    <w:abstractNumId w:val="51"/>
  </w:num>
  <w:num w:numId="16" w16cid:durableId="874002440">
    <w:abstractNumId w:val="54"/>
  </w:num>
  <w:num w:numId="17" w16cid:durableId="1879270125">
    <w:abstractNumId w:val="24"/>
  </w:num>
  <w:num w:numId="18" w16cid:durableId="765156835">
    <w:abstractNumId w:val="20"/>
  </w:num>
  <w:num w:numId="19" w16cid:durableId="1779132478">
    <w:abstractNumId w:val="39"/>
  </w:num>
  <w:num w:numId="20" w16cid:durableId="824131996">
    <w:abstractNumId w:val="47"/>
  </w:num>
  <w:num w:numId="21" w16cid:durableId="628170925">
    <w:abstractNumId w:val="70"/>
  </w:num>
  <w:num w:numId="22" w16cid:durableId="553929443">
    <w:abstractNumId w:val="36"/>
  </w:num>
  <w:num w:numId="23" w16cid:durableId="1566645026">
    <w:abstractNumId w:val="53"/>
  </w:num>
  <w:num w:numId="24" w16cid:durableId="1779524909">
    <w:abstractNumId w:val="7"/>
  </w:num>
  <w:num w:numId="25" w16cid:durableId="1781605357">
    <w:abstractNumId w:val="26"/>
  </w:num>
  <w:num w:numId="26" w16cid:durableId="295380718">
    <w:abstractNumId w:val="55"/>
  </w:num>
  <w:num w:numId="27" w16cid:durableId="2033606358">
    <w:abstractNumId w:val="19"/>
  </w:num>
  <w:num w:numId="28" w16cid:durableId="1336303429">
    <w:abstractNumId w:val="71"/>
  </w:num>
  <w:num w:numId="29" w16cid:durableId="1435980099">
    <w:abstractNumId w:val="37"/>
  </w:num>
  <w:num w:numId="30" w16cid:durableId="231819799">
    <w:abstractNumId w:val="29"/>
  </w:num>
  <w:num w:numId="31" w16cid:durableId="644357537">
    <w:abstractNumId w:val="42"/>
  </w:num>
  <w:num w:numId="32" w16cid:durableId="1895117203">
    <w:abstractNumId w:val="57"/>
  </w:num>
  <w:num w:numId="33" w16cid:durableId="1354112021">
    <w:abstractNumId w:val="21"/>
  </w:num>
  <w:num w:numId="34" w16cid:durableId="2133552856">
    <w:abstractNumId w:val="38"/>
  </w:num>
  <w:num w:numId="35" w16cid:durableId="1656644431">
    <w:abstractNumId w:val="5"/>
  </w:num>
  <w:num w:numId="36" w16cid:durableId="1173647651">
    <w:abstractNumId w:val="48"/>
  </w:num>
  <w:num w:numId="37" w16cid:durableId="629365333">
    <w:abstractNumId w:val="41"/>
  </w:num>
  <w:num w:numId="38" w16cid:durableId="1492329249">
    <w:abstractNumId w:val="68"/>
  </w:num>
  <w:num w:numId="39" w16cid:durableId="1227034965">
    <w:abstractNumId w:val="69"/>
  </w:num>
  <w:num w:numId="40" w16cid:durableId="2027555467">
    <w:abstractNumId w:val="67"/>
  </w:num>
  <w:num w:numId="41" w16cid:durableId="810177560">
    <w:abstractNumId w:val="30"/>
  </w:num>
  <w:num w:numId="42" w16cid:durableId="1154680610">
    <w:abstractNumId w:val="64"/>
  </w:num>
  <w:num w:numId="43" w16cid:durableId="650256487">
    <w:abstractNumId w:val="56"/>
  </w:num>
  <w:num w:numId="44" w16cid:durableId="1689604908">
    <w:abstractNumId w:val="18"/>
  </w:num>
  <w:num w:numId="45" w16cid:durableId="2105681780">
    <w:abstractNumId w:val="52"/>
  </w:num>
  <w:num w:numId="46" w16cid:durableId="67926230">
    <w:abstractNumId w:val="9"/>
  </w:num>
  <w:num w:numId="47" w16cid:durableId="1498110610">
    <w:abstractNumId w:val="14"/>
  </w:num>
  <w:num w:numId="48" w16cid:durableId="745805628">
    <w:abstractNumId w:val="22"/>
  </w:num>
  <w:num w:numId="49" w16cid:durableId="794449920">
    <w:abstractNumId w:val="8"/>
  </w:num>
  <w:num w:numId="50" w16cid:durableId="1307130201">
    <w:abstractNumId w:val="66"/>
  </w:num>
  <w:num w:numId="51" w16cid:durableId="95247267">
    <w:abstractNumId w:val="60"/>
  </w:num>
  <w:num w:numId="52" w16cid:durableId="2043049659">
    <w:abstractNumId w:val="35"/>
  </w:num>
  <w:num w:numId="53" w16cid:durableId="655569015">
    <w:abstractNumId w:val="45"/>
  </w:num>
  <w:num w:numId="54" w16cid:durableId="1391926606">
    <w:abstractNumId w:val="23"/>
  </w:num>
  <w:num w:numId="55" w16cid:durableId="793906560">
    <w:abstractNumId w:val="32"/>
  </w:num>
  <w:num w:numId="56" w16cid:durableId="1214463211">
    <w:abstractNumId w:val="10"/>
  </w:num>
  <w:num w:numId="57" w16cid:durableId="1297419545">
    <w:abstractNumId w:val="61"/>
  </w:num>
  <w:num w:numId="58" w16cid:durableId="1508212599">
    <w:abstractNumId w:val="58"/>
  </w:num>
  <w:num w:numId="59" w16cid:durableId="367800334">
    <w:abstractNumId w:val="31"/>
  </w:num>
  <w:num w:numId="60" w16cid:durableId="992681601">
    <w:abstractNumId w:val="1"/>
  </w:num>
  <w:num w:numId="61" w16cid:durableId="244804888">
    <w:abstractNumId w:val="16"/>
  </w:num>
  <w:num w:numId="62" w16cid:durableId="1196116125">
    <w:abstractNumId w:val="59"/>
  </w:num>
  <w:num w:numId="63" w16cid:durableId="300353339">
    <w:abstractNumId w:val="11"/>
  </w:num>
  <w:num w:numId="64" w16cid:durableId="382099313">
    <w:abstractNumId w:val="49"/>
  </w:num>
  <w:num w:numId="65" w16cid:durableId="1075123461">
    <w:abstractNumId w:val="46"/>
  </w:num>
  <w:num w:numId="66" w16cid:durableId="266471067">
    <w:abstractNumId w:val="33"/>
  </w:num>
  <w:num w:numId="67" w16cid:durableId="2105223271">
    <w:abstractNumId w:val="28"/>
  </w:num>
  <w:num w:numId="68" w16cid:durableId="2020499335">
    <w:abstractNumId w:val="2"/>
  </w:num>
  <w:num w:numId="69" w16cid:durableId="731192231">
    <w:abstractNumId w:val="6"/>
  </w:num>
  <w:num w:numId="70" w16cid:durableId="1818298558">
    <w:abstractNumId w:val="12"/>
  </w:num>
  <w:num w:numId="71" w16cid:durableId="1969585692">
    <w:abstractNumId w:val="50"/>
  </w:num>
  <w:num w:numId="72" w16cid:durableId="1952319891">
    <w:abstractNumId w:val="4"/>
  </w:num>
  <w:num w:numId="73" w16cid:durableId="1921593343">
    <w:abstractNumId w:val="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81409"/>
    <w:rsid w:val="000832C7"/>
    <w:rsid w:val="000C315E"/>
    <w:rsid w:val="000C50B6"/>
    <w:rsid w:val="000D3B19"/>
    <w:rsid w:val="000F191B"/>
    <w:rsid w:val="00112CDB"/>
    <w:rsid w:val="001145DE"/>
    <w:rsid w:val="002620B7"/>
    <w:rsid w:val="00287BCD"/>
    <w:rsid w:val="002A6FD5"/>
    <w:rsid w:val="00354E8B"/>
    <w:rsid w:val="00375F2E"/>
    <w:rsid w:val="003960AE"/>
    <w:rsid w:val="00413A29"/>
    <w:rsid w:val="0043197B"/>
    <w:rsid w:val="004427DB"/>
    <w:rsid w:val="00465D83"/>
    <w:rsid w:val="00476D2F"/>
    <w:rsid w:val="004E4DFC"/>
    <w:rsid w:val="005115C3"/>
    <w:rsid w:val="0051417B"/>
    <w:rsid w:val="005B176A"/>
    <w:rsid w:val="006253B7"/>
    <w:rsid w:val="0066402C"/>
    <w:rsid w:val="006723E0"/>
    <w:rsid w:val="006C2E47"/>
    <w:rsid w:val="006E3C65"/>
    <w:rsid w:val="006F21A9"/>
    <w:rsid w:val="007127AC"/>
    <w:rsid w:val="00726D17"/>
    <w:rsid w:val="00736221"/>
    <w:rsid w:val="007377F0"/>
    <w:rsid w:val="0075323E"/>
    <w:rsid w:val="007A34E6"/>
    <w:rsid w:val="007D5943"/>
    <w:rsid w:val="007E416C"/>
    <w:rsid w:val="00813595"/>
    <w:rsid w:val="00833F3D"/>
    <w:rsid w:val="00853160"/>
    <w:rsid w:val="0089327A"/>
    <w:rsid w:val="008949B1"/>
    <w:rsid w:val="008B2BD7"/>
    <w:rsid w:val="008D695E"/>
    <w:rsid w:val="00904690"/>
    <w:rsid w:val="009304A9"/>
    <w:rsid w:val="009E2723"/>
    <w:rsid w:val="009F0D5F"/>
    <w:rsid w:val="00A556D8"/>
    <w:rsid w:val="00A728FD"/>
    <w:rsid w:val="00A75E87"/>
    <w:rsid w:val="00AB3942"/>
    <w:rsid w:val="00AF62C4"/>
    <w:rsid w:val="00B14816"/>
    <w:rsid w:val="00C242E5"/>
    <w:rsid w:val="00CA60E1"/>
    <w:rsid w:val="00CB22D7"/>
    <w:rsid w:val="00D02712"/>
    <w:rsid w:val="00D37AEA"/>
    <w:rsid w:val="00D450F2"/>
    <w:rsid w:val="00D5173F"/>
    <w:rsid w:val="00D5515E"/>
    <w:rsid w:val="00D6652D"/>
    <w:rsid w:val="00D7027F"/>
    <w:rsid w:val="00D72EB7"/>
    <w:rsid w:val="00DA0E35"/>
    <w:rsid w:val="00DA77A0"/>
    <w:rsid w:val="00DB2BB2"/>
    <w:rsid w:val="00E079DA"/>
    <w:rsid w:val="00E12B1E"/>
    <w:rsid w:val="00E6419F"/>
    <w:rsid w:val="00E71AD6"/>
    <w:rsid w:val="00F1286C"/>
    <w:rsid w:val="00F2470E"/>
    <w:rsid w:val="00F67C7C"/>
    <w:rsid w:val="00FC606B"/>
    <w:rsid w:val="00FC7D48"/>
    <w:rsid w:val="00FD7A28"/>
    <w:rsid w:val="00FF75D2"/>
    <w:rsid w:val="0953E6C5"/>
    <w:rsid w:val="18328C66"/>
    <w:rsid w:val="25379010"/>
    <w:rsid w:val="3930680C"/>
    <w:rsid w:val="3FAF0378"/>
    <w:rsid w:val="48454146"/>
    <w:rsid w:val="5D2A9052"/>
    <w:rsid w:val="5EC0611F"/>
    <w:rsid w:val="6973DE6C"/>
    <w:rsid w:val="6B8EF9A2"/>
    <w:rsid w:val="6CE01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DfESOutNumbered">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eastAsia="Times New Roman" w:hAnsi="Arial" w:cs="Times New Roman"/>
      <w:szCs w:val="20"/>
      <w:lang w:eastAsia="en-GB"/>
    </w:rPr>
  </w:style>
  <w:style w:type="paragraph" w:customStyle="1" w:styleId="paragraph">
    <w:name w:val="paragraph"/>
    <w:basedOn w:val="Normal"/>
    <w:rsid w:val="004319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3197B"/>
  </w:style>
  <w:style w:type="character" w:customStyle="1" w:styleId="eop">
    <w:name w:val="eop"/>
    <w:basedOn w:val="DefaultParagraphFont"/>
    <w:rsid w:val="004319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994174">
      <w:bodyDiv w:val="1"/>
      <w:marLeft w:val="0"/>
      <w:marRight w:val="0"/>
      <w:marTop w:val="0"/>
      <w:marBottom w:val="0"/>
      <w:divBdr>
        <w:top w:val="none" w:sz="0" w:space="0" w:color="auto"/>
        <w:left w:val="none" w:sz="0" w:space="0" w:color="auto"/>
        <w:bottom w:val="none" w:sz="0" w:space="0" w:color="auto"/>
        <w:right w:val="none" w:sz="0" w:space="0" w:color="auto"/>
      </w:divBdr>
      <w:divsChild>
        <w:div w:id="820541448">
          <w:marLeft w:val="0"/>
          <w:marRight w:val="0"/>
          <w:marTop w:val="0"/>
          <w:marBottom w:val="0"/>
          <w:divBdr>
            <w:top w:val="none" w:sz="0" w:space="0" w:color="auto"/>
            <w:left w:val="none" w:sz="0" w:space="0" w:color="auto"/>
            <w:bottom w:val="none" w:sz="0" w:space="0" w:color="auto"/>
            <w:right w:val="none" w:sz="0" w:space="0" w:color="auto"/>
          </w:divBdr>
          <w:divsChild>
            <w:div w:id="1650551221">
              <w:marLeft w:val="0"/>
              <w:marRight w:val="0"/>
              <w:marTop w:val="0"/>
              <w:marBottom w:val="0"/>
              <w:divBdr>
                <w:top w:val="none" w:sz="0" w:space="0" w:color="auto"/>
                <w:left w:val="none" w:sz="0" w:space="0" w:color="auto"/>
                <w:bottom w:val="none" w:sz="0" w:space="0" w:color="auto"/>
                <w:right w:val="none" w:sz="0" w:space="0" w:color="auto"/>
              </w:divBdr>
            </w:div>
            <w:div w:id="1825900115">
              <w:marLeft w:val="0"/>
              <w:marRight w:val="0"/>
              <w:marTop w:val="0"/>
              <w:marBottom w:val="0"/>
              <w:divBdr>
                <w:top w:val="none" w:sz="0" w:space="0" w:color="auto"/>
                <w:left w:val="none" w:sz="0" w:space="0" w:color="auto"/>
                <w:bottom w:val="none" w:sz="0" w:space="0" w:color="auto"/>
                <w:right w:val="none" w:sz="0" w:space="0" w:color="auto"/>
              </w:divBdr>
            </w:div>
            <w:div w:id="711225736">
              <w:marLeft w:val="0"/>
              <w:marRight w:val="0"/>
              <w:marTop w:val="0"/>
              <w:marBottom w:val="0"/>
              <w:divBdr>
                <w:top w:val="none" w:sz="0" w:space="0" w:color="auto"/>
                <w:left w:val="none" w:sz="0" w:space="0" w:color="auto"/>
                <w:bottom w:val="none" w:sz="0" w:space="0" w:color="auto"/>
                <w:right w:val="none" w:sz="0" w:space="0" w:color="auto"/>
              </w:divBdr>
            </w:div>
            <w:div w:id="480731810">
              <w:marLeft w:val="0"/>
              <w:marRight w:val="0"/>
              <w:marTop w:val="0"/>
              <w:marBottom w:val="0"/>
              <w:divBdr>
                <w:top w:val="none" w:sz="0" w:space="0" w:color="auto"/>
                <w:left w:val="none" w:sz="0" w:space="0" w:color="auto"/>
                <w:bottom w:val="none" w:sz="0" w:space="0" w:color="auto"/>
                <w:right w:val="none" w:sz="0" w:space="0" w:color="auto"/>
              </w:divBdr>
            </w:div>
            <w:div w:id="2002268107">
              <w:marLeft w:val="0"/>
              <w:marRight w:val="0"/>
              <w:marTop w:val="0"/>
              <w:marBottom w:val="0"/>
              <w:divBdr>
                <w:top w:val="none" w:sz="0" w:space="0" w:color="auto"/>
                <w:left w:val="none" w:sz="0" w:space="0" w:color="auto"/>
                <w:bottom w:val="none" w:sz="0" w:space="0" w:color="auto"/>
                <w:right w:val="none" w:sz="0" w:space="0" w:color="auto"/>
              </w:divBdr>
            </w:div>
            <w:div w:id="333000851">
              <w:marLeft w:val="0"/>
              <w:marRight w:val="0"/>
              <w:marTop w:val="0"/>
              <w:marBottom w:val="0"/>
              <w:divBdr>
                <w:top w:val="none" w:sz="0" w:space="0" w:color="auto"/>
                <w:left w:val="none" w:sz="0" w:space="0" w:color="auto"/>
                <w:bottom w:val="none" w:sz="0" w:space="0" w:color="auto"/>
                <w:right w:val="none" w:sz="0" w:space="0" w:color="auto"/>
              </w:divBdr>
            </w:div>
            <w:div w:id="263266407">
              <w:marLeft w:val="0"/>
              <w:marRight w:val="0"/>
              <w:marTop w:val="0"/>
              <w:marBottom w:val="0"/>
              <w:divBdr>
                <w:top w:val="none" w:sz="0" w:space="0" w:color="auto"/>
                <w:left w:val="none" w:sz="0" w:space="0" w:color="auto"/>
                <w:bottom w:val="none" w:sz="0" w:space="0" w:color="auto"/>
                <w:right w:val="none" w:sz="0" w:space="0" w:color="auto"/>
              </w:divBdr>
            </w:div>
            <w:div w:id="454713869">
              <w:marLeft w:val="0"/>
              <w:marRight w:val="0"/>
              <w:marTop w:val="0"/>
              <w:marBottom w:val="0"/>
              <w:divBdr>
                <w:top w:val="none" w:sz="0" w:space="0" w:color="auto"/>
                <w:left w:val="none" w:sz="0" w:space="0" w:color="auto"/>
                <w:bottom w:val="none" w:sz="0" w:space="0" w:color="auto"/>
                <w:right w:val="none" w:sz="0" w:space="0" w:color="auto"/>
              </w:divBdr>
            </w:div>
            <w:div w:id="1284380826">
              <w:marLeft w:val="0"/>
              <w:marRight w:val="0"/>
              <w:marTop w:val="0"/>
              <w:marBottom w:val="0"/>
              <w:divBdr>
                <w:top w:val="none" w:sz="0" w:space="0" w:color="auto"/>
                <w:left w:val="none" w:sz="0" w:space="0" w:color="auto"/>
                <w:bottom w:val="none" w:sz="0" w:space="0" w:color="auto"/>
                <w:right w:val="none" w:sz="0" w:space="0" w:color="auto"/>
              </w:divBdr>
            </w:div>
            <w:div w:id="1720744009">
              <w:marLeft w:val="0"/>
              <w:marRight w:val="0"/>
              <w:marTop w:val="0"/>
              <w:marBottom w:val="0"/>
              <w:divBdr>
                <w:top w:val="none" w:sz="0" w:space="0" w:color="auto"/>
                <w:left w:val="none" w:sz="0" w:space="0" w:color="auto"/>
                <w:bottom w:val="none" w:sz="0" w:space="0" w:color="auto"/>
                <w:right w:val="none" w:sz="0" w:space="0" w:color="auto"/>
              </w:divBdr>
            </w:div>
            <w:div w:id="1986154197">
              <w:marLeft w:val="0"/>
              <w:marRight w:val="0"/>
              <w:marTop w:val="0"/>
              <w:marBottom w:val="0"/>
              <w:divBdr>
                <w:top w:val="none" w:sz="0" w:space="0" w:color="auto"/>
                <w:left w:val="none" w:sz="0" w:space="0" w:color="auto"/>
                <w:bottom w:val="none" w:sz="0" w:space="0" w:color="auto"/>
                <w:right w:val="none" w:sz="0" w:space="0" w:color="auto"/>
              </w:divBdr>
            </w:div>
            <w:div w:id="489368135">
              <w:marLeft w:val="0"/>
              <w:marRight w:val="0"/>
              <w:marTop w:val="0"/>
              <w:marBottom w:val="0"/>
              <w:divBdr>
                <w:top w:val="none" w:sz="0" w:space="0" w:color="auto"/>
                <w:left w:val="none" w:sz="0" w:space="0" w:color="auto"/>
                <w:bottom w:val="none" w:sz="0" w:space="0" w:color="auto"/>
                <w:right w:val="none" w:sz="0" w:space="0" w:color="auto"/>
              </w:divBdr>
            </w:div>
            <w:div w:id="1567758587">
              <w:marLeft w:val="0"/>
              <w:marRight w:val="0"/>
              <w:marTop w:val="0"/>
              <w:marBottom w:val="0"/>
              <w:divBdr>
                <w:top w:val="none" w:sz="0" w:space="0" w:color="auto"/>
                <w:left w:val="none" w:sz="0" w:space="0" w:color="auto"/>
                <w:bottom w:val="none" w:sz="0" w:space="0" w:color="auto"/>
                <w:right w:val="none" w:sz="0" w:space="0" w:color="auto"/>
              </w:divBdr>
            </w:div>
            <w:div w:id="1991278349">
              <w:marLeft w:val="0"/>
              <w:marRight w:val="0"/>
              <w:marTop w:val="0"/>
              <w:marBottom w:val="0"/>
              <w:divBdr>
                <w:top w:val="none" w:sz="0" w:space="0" w:color="auto"/>
                <w:left w:val="none" w:sz="0" w:space="0" w:color="auto"/>
                <w:bottom w:val="none" w:sz="0" w:space="0" w:color="auto"/>
                <w:right w:val="none" w:sz="0" w:space="0" w:color="auto"/>
              </w:divBdr>
            </w:div>
            <w:div w:id="934825324">
              <w:marLeft w:val="0"/>
              <w:marRight w:val="0"/>
              <w:marTop w:val="0"/>
              <w:marBottom w:val="0"/>
              <w:divBdr>
                <w:top w:val="none" w:sz="0" w:space="0" w:color="auto"/>
                <w:left w:val="none" w:sz="0" w:space="0" w:color="auto"/>
                <w:bottom w:val="none" w:sz="0" w:space="0" w:color="auto"/>
                <w:right w:val="none" w:sz="0" w:space="0" w:color="auto"/>
              </w:divBdr>
            </w:div>
            <w:div w:id="1386293169">
              <w:marLeft w:val="0"/>
              <w:marRight w:val="0"/>
              <w:marTop w:val="0"/>
              <w:marBottom w:val="0"/>
              <w:divBdr>
                <w:top w:val="none" w:sz="0" w:space="0" w:color="auto"/>
                <w:left w:val="none" w:sz="0" w:space="0" w:color="auto"/>
                <w:bottom w:val="none" w:sz="0" w:space="0" w:color="auto"/>
                <w:right w:val="none" w:sz="0" w:space="0" w:color="auto"/>
              </w:divBdr>
            </w:div>
            <w:div w:id="1114714478">
              <w:marLeft w:val="0"/>
              <w:marRight w:val="0"/>
              <w:marTop w:val="0"/>
              <w:marBottom w:val="0"/>
              <w:divBdr>
                <w:top w:val="none" w:sz="0" w:space="0" w:color="auto"/>
                <w:left w:val="none" w:sz="0" w:space="0" w:color="auto"/>
                <w:bottom w:val="none" w:sz="0" w:space="0" w:color="auto"/>
                <w:right w:val="none" w:sz="0" w:space="0" w:color="auto"/>
              </w:divBdr>
            </w:div>
            <w:div w:id="1387413363">
              <w:marLeft w:val="0"/>
              <w:marRight w:val="0"/>
              <w:marTop w:val="0"/>
              <w:marBottom w:val="0"/>
              <w:divBdr>
                <w:top w:val="none" w:sz="0" w:space="0" w:color="auto"/>
                <w:left w:val="none" w:sz="0" w:space="0" w:color="auto"/>
                <w:bottom w:val="none" w:sz="0" w:space="0" w:color="auto"/>
                <w:right w:val="none" w:sz="0" w:space="0" w:color="auto"/>
              </w:divBdr>
            </w:div>
          </w:divsChild>
        </w:div>
        <w:div w:id="1477718527">
          <w:marLeft w:val="0"/>
          <w:marRight w:val="0"/>
          <w:marTop w:val="0"/>
          <w:marBottom w:val="0"/>
          <w:divBdr>
            <w:top w:val="none" w:sz="0" w:space="0" w:color="auto"/>
            <w:left w:val="none" w:sz="0" w:space="0" w:color="auto"/>
            <w:bottom w:val="none" w:sz="0" w:space="0" w:color="auto"/>
            <w:right w:val="none" w:sz="0" w:space="0" w:color="auto"/>
          </w:divBdr>
          <w:divsChild>
            <w:div w:id="2083791006">
              <w:marLeft w:val="0"/>
              <w:marRight w:val="0"/>
              <w:marTop w:val="0"/>
              <w:marBottom w:val="0"/>
              <w:divBdr>
                <w:top w:val="none" w:sz="0" w:space="0" w:color="auto"/>
                <w:left w:val="none" w:sz="0" w:space="0" w:color="auto"/>
                <w:bottom w:val="none" w:sz="0" w:space="0" w:color="auto"/>
                <w:right w:val="none" w:sz="0" w:space="0" w:color="auto"/>
              </w:divBdr>
            </w:div>
            <w:div w:id="1330524484">
              <w:marLeft w:val="0"/>
              <w:marRight w:val="0"/>
              <w:marTop w:val="0"/>
              <w:marBottom w:val="0"/>
              <w:divBdr>
                <w:top w:val="none" w:sz="0" w:space="0" w:color="auto"/>
                <w:left w:val="none" w:sz="0" w:space="0" w:color="auto"/>
                <w:bottom w:val="none" w:sz="0" w:space="0" w:color="auto"/>
                <w:right w:val="none" w:sz="0" w:space="0" w:color="auto"/>
              </w:divBdr>
            </w:div>
            <w:div w:id="129329391">
              <w:marLeft w:val="0"/>
              <w:marRight w:val="0"/>
              <w:marTop w:val="0"/>
              <w:marBottom w:val="0"/>
              <w:divBdr>
                <w:top w:val="none" w:sz="0" w:space="0" w:color="auto"/>
                <w:left w:val="none" w:sz="0" w:space="0" w:color="auto"/>
                <w:bottom w:val="none" w:sz="0" w:space="0" w:color="auto"/>
                <w:right w:val="none" w:sz="0" w:space="0" w:color="auto"/>
              </w:divBdr>
            </w:div>
            <w:div w:id="886992036">
              <w:marLeft w:val="0"/>
              <w:marRight w:val="0"/>
              <w:marTop w:val="0"/>
              <w:marBottom w:val="0"/>
              <w:divBdr>
                <w:top w:val="none" w:sz="0" w:space="0" w:color="auto"/>
                <w:left w:val="none" w:sz="0" w:space="0" w:color="auto"/>
                <w:bottom w:val="none" w:sz="0" w:space="0" w:color="auto"/>
                <w:right w:val="none" w:sz="0" w:space="0" w:color="auto"/>
              </w:divBdr>
            </w:div>
            <w:div w:id="1704011200">
              <w:marLeft w:val="0"/>
              <w:marRight w:val="0"/>
              <w:marTop w:val="0"/>
              <w:marBottom w:val="0"/>
              <w:divBdr>
                <w:top w:val="none" w:sz="0" w:space="0" w:color="auto"/>
                <w:left w:val="none" w:sz="0" w:space="0" w:color="auto"/>
                <w:bottom w:val="none" w:sz="0" w:space="0" w:color="auto"/>
                <w:right w:val="none" w:sz="0" w:space="0" w:color="auto"/>
              </w:divBdr>
            </w:div>
            <w:div w:id="958798216">
              <w:marLeft w:val="0"/>
              <w:marRight w:val="0"/>
              <w:marTop w:val="0"/>
              <w:marBottom w:val="0"/>
              <w:divBdr>
                <w:top w:val="none" w:sz="0" w:space="0" w:color="auto"/>
                <w:left w:val="none" w:sz="0" w:space="0" w:color="auto"/>
                <w:bottom w:val="none" w:sz="0" w:space="0" w:color="auto"/>
                <w:right w:val="none" w:sz="0" w:space="0" w:color="auto"/>
              </w:divBdr>
            </w:div>
            <w:div w:id="755518067">
              <w:marLeft w:val="0"/>
              <w:marRight w:val="0"/>
              <w:marTop w:val="0"/>
              <w:marBottom w:val="0"/>
              <w:divBdr>
                <w:top w:val="none" w:sz="0" w:space="0" w:color="auto"/>
                <w:left w:val="none" w:sz="0" w:space="0" w:color="auto"/>
                <w:bottom w:val="none" w:sz="0" w:space="0" w:color="auto"/>
                <w:right w:val="none" w:sz="0" w:space="0" w:color="auto"/>
              </w:divBdr>
            </w:div>
            <w:div w:id="1830169027">
              <w:marLeft w:val="0"/>
              <w:marRight w:val="0"/>
              <w:marTop w:val="0"/>
              <w:marBottom w:val="0"/>
              <w:divBdr>
                <w:top w:val="none" w:sz="0" w:space="0" w:color="auto"/>
                <w:left w:val="none" w:sz="0" w:space="0" w:color="auto"/>
                <w:bottom w:val="none" w:sz="0" w:space="0" w:color="auto"/>
                <w:right w:val="none" w:sz="0" w:space="0" w:color="auto"/>
              </w:divBdr>
            </w:div>
            <w:div w:id="860512417">
              <w:marLeft w:val="0"/>
              <w:marRight w:val="0"/>
              <w:marTop w:val="0"/>
              <w:marBottom w:val="0"/>
              <w:divBdr>
                <w:top w:val="none" w:sz="0" w:space="0" w:color="auto"/>
                <w:left w:val="none" w:sz="0" w:space="0" w:color="auto"/>
                <w:bottom w:val="none" w:sz="0" w:space="0" w:color="auto"/>
                <w:right w:val="none" w:sz="0" w:space="0" w:color="auto"/>
              </w:divBdr>
            </w:div>
            <w:div w:id="396903289">
              <w:marLeft w:val="0"/>
              <w:marRight w:val="0"/>
              <w:marTop w:val="0"/>
              <w:marBottom w:val="0"/>
              <w:divBdr>
                <w:top w:val="none" w:sz="0" w:space="0" w:color="auto"/>
                <w:left w:val="none" w:sz="0" w:space="0" w:color="auto"/>
                <w:bottom w:val="none" w:sz="0" w:space="0" w:color="auto"/>
                <w:right w:val="none" w:sz="0" w:space="0" w:color="auto"/>
              </w:divBdr>
            </w:div>
            <w:div w:id="1506439317">
              <w:marLeft w:val="0"/>
              <w:marRight w:val="0"/>
              <w:marTop w:val="0"/>
              <w:marBottom w:val="0"/>
              <w:divBdr>
                <w:top w:val="none" w:sz="0" w:space="0" w:color="auto"/>
                <w:left w:val="none" w:sz="0" w:space="0" w:color="auto"/>
                <w:bottom w:val="none" w:sz="0" w:space="0" w:color="auto"/>
                <w:right w:val="none" w:sz="0" w:space="0" w:color="auto"/>
              </w:divBdr>
            </w:div>
            <w:div w:id="868566451">
              <w:marLeft w:val="0"/>
              <w:marRight w:val="0"/>
              <w:marTop w:val="0"/>
              <w:marBottom w:val="0"/>
              <w:divBdr>
                <w:top w:val="none" w:sz="0" w:space="0" w:color="auto"/>
                <w:left w:val="none" w:sz="0" w:space="0" w:color="auto"/>
                <w:bottom w:val="none" w:sz="0" w:space="0" w:color="auto"/>
                <w:right w:val="none" w:sz="0" w:space="0" w:color="auto"/>
              </w:divBdr>
            </w:div>
            <w:div w:id="29691340">
              <w:marLeft w:val="0"/>
              <w:marRight w:val="0"/>
              <w:marTop w:val="0"/>
              <w:marBottom w:val="0"/>
              <w:divBdr>
                <w:top w:val="none" w:sz="0" w:space="0" w:color="auto"/>
                <w:left w:val="none" w:sz="0" w:space="0" w:color="auto"/>
                <w:bottom w:val="none" w:sz="0" w:space="0" w:color="auto"/>
                <w:right w:val="none" w:sz="0" w:space="0" w:color="auto"/>
              </w:divBdr>
            </w:div>
            <w:div w:id="141241106">
              <w:marLeft w:val="0"/>
              <w:marRight w:val="0"/>
              <w:marTop w:val="0"/>
              <w:marBottom w:val="0"/>
              <w:divBdr>
                <w:top w:val="none" w:sz="0" w:space="0" w:color="auto"/>
                <w:left w:val="none" w:sz="0" w:space="0" w:color="auto"/>
                <w:bottom w:val="none" w:sz="0" w:space="0" w:color="auto"/>
                <w:right w:val="none" w:sz="0" w:space="0" w:color="auto"/>
              </w:divBdr>
            </w:div>
            <w:div w:id="1442340364">
              <w:marLeft w:val="0"/>
              <w:marRight w:val="0"/>
              <w:marTop w:val="0"/>
              <w:marBottom w:val="0"/>
              <w:divBdr>
                <w:top w:val="none" w:sz="0" w:space="0" w:color="auto"/>
                <w:left w:val="none" w:sz="0" w:space="0" w:color="auto"/>
                <w:bottom w:val="none" w:sz="0" w:space="0" w:color="auto"/>
                <w:right w:val="none" w:sz="0" w:space="0" w:color="auto"/>
              </w:divBdr>
            </w:div>
            <w:div w:id="1840193422">
              <w:marLeft w:val="0"/>
              <w:marRight w:val="0"/>
              <w:marTop w:val="0"/>
              <w:marBottom w:val="0"/>
              <w:divBdr>
                <w:top w:val="none" w:sz="0" w:space="0" w:color="auto"/>
                <w:left w:val="none" w:sz="0" w:space="0" w:color="auto"/>
                <w:bottom w:val="none" w:sz="0" w:space="0" w:color="auto"/>
                <w:right w:val="none" w:sz="0" w:space="0" w:color="auto"/>
              </w:divBdr>
            </w:div>
            <w:div w:id="407963113">
              <w:marLeft w:val="0"/>
              <w:marRight w:val="0"/>
              <w:marTop w:val="0"/>
              <w:marBottom w:val="0"/>
              <w:divBdr>
                <w:top w:val="none" w:sz="0" w:space="0" w:color="auto"/>
                <w:left w:val="none" w:sz="0" w:space="0" w:color="auto"/>
                <w:bottom w:val="none" w:sz="0" w:space="0" w:color="auto"/>
                <w:right w:val="none" w:sz="0" w:space="0" w:color="auto"/>
              </w:divBdr>
            </w:div>
            <w:div w:id="1353264563">
              <w:marLeft w:val="0"/>
              <w:marRight w:val="0"/>
              <w:marTop w:val="0"/>
              <w:marBottom w:val="0"/>
              <w:divBdr>
                <w:top w:val="none" w:sz="0" w:space="0" w:color="auto"/>
                <w:left w:val="none" w:sz="0" w:space="0" w:color="auto"/>
                <w:bottom w:val="none" w:sz="0" w:space="0" w:color="auto"/>
                <w:right w:val="none" w:sz="0" w:space="0" w:color="auto"/>
              </w:divBdr>
            </w:div>
            <w:div w:id="1093941283">
              <w:marLeft w:val="0"/>
              <w:marRight w:val="0"/>
              <w:marTop w:val="0"/>
              <w:marBottom w:val="0"/>
              <w:divBdr>
                <w:top w:val="none" w:sz="0" w:space="0" w:color="auto"/>
                <w:left w:val="none" w:sz="0" w:space="0" w:color="auto"/>
                <w:bottom w:val="none" w:sz="0" w:space="0" w:color="auto"/>
                <w:right w:val="none" w:sz="0" w:space="0" w:color="auto"/>
              </w:divBdr>
            </w:div>
            <w:div w:id="909920113">
              <w:marLeft w:val="0"/>
              <w:marRight w:val="0"/>
              <w:marTop w:val="0"/>
              <w:marBottom w:val="0"/>
              <w:divBdr>
                <w:top w:val="none" w:sz="0" w:space="0" w:color="auto"/>
                <w:left w:val="none" w:sz="0" w:space="0" w:color="auto"/>
                <w:bottom w:val="none" w:sz="0" w:space="0" w:color="auto"/>
                <w:right w:val="none" w:sz="0" w:space="0" w:color="auto"/>
              </w:divBdr>
            </w:div>
          </w:divsChild>
        </w:div>
        <w:div w:id="1490290869">
          <w:marLeft w:val="0"/>
          <w:marRight w:val="0"/>
          <w:marTop w:val="0"/>
          <w:marBottom w:val="0"/>
          <w:divBdr>
            <w:top w:val="none" w:sz="0" w:space="0" w:color="auto"/>
            <w:left w:val="none" w:sz="0" w:space="0" w:color="auto"/>
            <w:bottom w:val="none" w:sz="0" w:space="0" w:color="auto"/>
            <w:right w:val="none" w:sz="0" w:space="0" w:color="auto"/>
          </w:divBdr>
          <w:divsChild>
            <w:div w:id="179665934">
              <w:marLeft w:val="0"/>
              <w:marRight w:val="0"/>
              <w:marTop w:val="0"/>
              <w:marBottom w:val="0"/>
              <w:divBdr>
                <w:top w:val="none" w:sz="0" w:space="0" w:color="auto"/>
                <w:left w:val="none" w:sz="0" w:space="0" w:color="auto"/>
                <w:bottom w:val="none" w:sz="0" w:space="0" w:color="auto"/>
                <w:right w:val="none" w:sz="0" w:space="0" w:color="auto"/>
              </w:divBdr>
            </w:div>
            <w:div w:id="1669938585">
              <w:marLeft w:val="0"/>
              <w:marRight w:val="0"/>
              <w:marTop w:val="0"/>
              <w:marBottom w:val="0"/>
              <w:divBdr>
                <w:top w:val="none" w:sz="0" w:space="0" w:color="auto"/>
                <w:left w:val="none" w:sz="0" w:space="0" w:color="auto"/>
                <w:bottom w:val="none" w:sz="0" w:space="0" w:color="auto"/>
                <w:right w:val="none" w:sz="0" w:space="0" w:color="auto"/>
              </w:divBdr>
            </w:div>
            <w:div w:id="854536017">
              <w:marLeft w:val="0"/>
              <w:marRight w:val="0"/>
              <w:marTop w:val="0"/>
              <w:marBottom w:val="0"/>
              <w:divBdr>
                <w:top w:val="none" w:sz="0" w:space="0" w:color="auto"/>
                <w:left w:val="none" w:sz="0" w:space="0" w:color="auto"/>
                <w:bottom w:val="none" w:sz="0" w:space="0" w:color="auto"/>
                <w:right w:val="none" w:sz="0" w:space="0" w:color="auto"/>
              </w:divBdr>
            </w:div>
            <w:div w:id="1287543827">
              <w:marLeft w:val="0"/>
              <w:marRight w:val="0"/>
              <w:marTop w:val="0"/>
              <w:marBottom w:val="0"/>
              <w:divBdr>
                <w:top w:val="none" w:sz="0" w:space="0" w:color="auto"/>
                <w:left w:val="none" w:sz="0" w:space="0" w:color="auto"/>
                <w:bottom w:val="none" w:sz="0" w:space="0" w:color="auto"/>
                <w:right w:val="none" w:sz="0" w:space="0" w:color="auto"/>
              </w:divBdr>
            </w:div>
            <w:div w:id="1384599719">
              <w:marLeft w:val="0"/>
              <w:marRight w:val="0"/>
              <w:marTop w:val="0"/>
              <w:marBottom w:val="0"/>
              <w:divBdr>
                <w:top w:val="none" w:sz="0" w:space="0" w:color="auto"/>
                <w:left w:val="none" w:sz="0" w:space="0" w:color="auto"/>
                <w:bottom w:val="none" w:sz="0" w:space="0" w:color="auto"/>
                <w:right w:val="none" w:sz="0" w:space="0" w:color="auto"/>
              </w:divBdr>
            </w:div>
            <w:div w:id="798837013">
              <w:marLeft w:val="0"/>
              <w:marRight w:val="0"/>
              <w:marTop w:val="0"/>
              <w:marBottom w:val="0"/>
              <w:divBdr>
                <w:top w:val="none" w:sz="0" w:space="0" w:color="auto"/>
                <w:left w:val="none" w:sz="0" w:space="0" w:color="auto"/>
                <w:bottom w:val="none" w:sz="0" w:space="0" w:color="auto"/>
                <w:right w:val="none" w:sz="0" w:space="0" w:color="auto"/>
              </w:divBdr>
            </w:div>
            <w:div w:id="628365704">
              <w:marLeft w:val="0"/>
              <w:marRight w:val="0"/>
              <w:marTop w:val="0"/>
              <w:marBottom w:val="0"/>
              <w:divBdr>
                <w:top w:val="none" w:sz="0" w:space="0" w:color="auto"/>
                <w:left w:val="none" w:sz="0" w:space="0" w:color="auto"/>
                <w:bottom w:val="none" w:sz="0" w:space="0" w:color="auto"/>
                <w:right w:val="none" w:sz="0" w:space="0" w:color="auto"/>
              </w:divBdr>
            </w:div>
            <w:div w:id="1059474734">
              <w:marLeft w:val="0"/>
              <w:marRight w:val="0"/>
              <w:marTop w:val="0"/>
              <w:marBottom w:val="0"/>
              <w:divBdr>
                <w:top w:val="none" w:sz="0" w:space="0" w:color="auto"/>
                <w:left w:val="none" w:sz="0" w:space="0" w:color="auto"/>
                <w:bottom w:val="none" w:sz="0" w:space="0" w:color="auto"/>
                <w:right w:val="none" w:sz="0" w:space="0" w:color="auto"/>
              </w:divBdr>
            </w:div>
            <w:div w:id="1995571447">
              <w:marLeft w:val="0"/>
              <w:marRight w:val="0"/>
              <w:marTop w:val="0"/>
              <w:marBottom w:val="0"/>
              <w:divBdr>
                <w:top w:val="none" w:sz="0" w:space="0" w:color="auto"/>
                <w:left w:val="none" w:sz="0" w:space="0" w:color="auto"/>
                <w:bottom w:val="none" w:sz="0" w:space="0" w:color="auto"/>
                <w:right w:val="none" w:sz="0" w:space="0" w:color="auto"/>
              </w:divBdr>
            </w:div>
            <w:div w:id="124737580">
              <w:marLeft w:val="0"/>
              <w:marRight w:val="0"/>
              <w:marTop w:val="0"/>
              <w:marBottom w:val="0"/>
              <w:divBdr>
                <w:top w:val="none" w:sz="0" w:space="0" w:color="auto"/>
                <w:left w:val="none" w:sz="0" w:space="0" w:color="auto"/>
                <w:bottom w:val="none" w:sz="0" w:space="0" w:color="auto"/>
                <w:right w:val="none" w:sz="0" w:space="0" w:color="auto"/>
              </w:divBdr>
            </w:div>
            <w:div w:id="835343835">
              <w:marLeft w:val="0"/>
              <w:marRight w:val="0"/>
              <w:marTop w:val="0"/>
              <w:marBottom w:val="0"/>
              <w:divBdr>
                <w:top w:val="none" w:sz="0" w:space="0" w:color="auto"/>
                <w:left w:val="none" w:sz="0" w:space="0" w:color="auto"/>
                <w:bottom w:val="none" w:sz="0" w:space="0" w:color="auto"/>
                <w:right w:val="none" w:sz="0" w:space="0" w:color="auto"/>
              </w:divBdr>
            </w:div>
            <w:div w:id="1695224330">
              <w:marLeft w:val="0"/>
              <w:marRight w:val="0"/>
              <w:marTop w:val="0"/>
              <w:marBottom w:val="0"/>
              <w:divBdr>
                <w:top w:val="none" w:sz="0" w:space="0" w:color="auto"/>
                <w:left w:val="none" w:sz="0" w:space="0" w:color="auto"/>
                <w:bottom w:val="none" w:sz="0" w:space="0" w:color="auto"/>
                <w:right w:val="none" w:sz="0" w:space="0" w:color="auto"/>
              </w:divBdr>
            </w:div>
            <w:div w:id="1797681612">
              <w:marLeft w:val="0"/>
              <w:marRight w:val="0"/>
              <w:marTop w:val="0"/>
              <w:marBottom w:val="0"/>
              <w:divBdr>
                <w:top w:val="none" w:sz="0" w:space="0" w:color="auto"/>
                <w:left w:val="none" w:sz="0" w:space="0" w:color="auto"/>
                <w:bottom w:val="none" w:sz="0" w:space="0" w:color="auto"/>
                <w:right w:val="none" w:sz="0" w:space="0" w:color="auto"/>
              </w:divBdr>
            </w:div>
            <w:div w:id="854458382">
              <w:marLeft w:val="0"/>
              <w:marRight w:val="0"/>
              <w:marTop w:val="0"/>
              <w:marBottom w:val="0"/>
              <w:divBdr>
                <w:top w:val="none" w:sz="0" w:space="0" w:color="auto"/>
                <w:left w:val="none" w:sz="0" w:space="0" w:color="auto"/>
                <w:bottom w:val="none" w:sz="0" w:space="0" w:color="auto"/>
                <w:right w:val="none" w:sz="0" w:space="0" w:color="auto"/>
              </w:divBdr>
            </w:div>
            <w:div w:id="1970891743">
              <w:marLeft w:val="0"/>
              <w:marRight w:val="0"/>
              <w:marTop w:val="0"/>
              <w:marBottom w:val="0"/>
              <w:divBdr>
                <w:top w:val="none" w:sz="0" w:space="0" w:color="auto"/>
                <w:left w:val="none" w:sz="0" w:space="0" w:color="auto"/>
                <w:bottom w:val="none" w:sz="0" w:space="0" w:color="auto"/>
                <w:right w:val="none" w:sz="0" w:space="0" w:color="auto"/>
              </w:divBdr>
            </w:div>
            <w:div w:id="770273950">
              <w:marLeft w:val="0"/>
              <w:marRight w:val="0"/>
              <w:marTop w:val="0"/>
              <w:marBottom w:val="0"/>
              <w:divBdr>
                <w:top w:val="none" w:sz="0" w:space="0" w:color="auto"/>
                <w:left w:val="none" w:sz="0" w:space="0" w:color="auto"/>
                <w:bottom w:val="none" w:sz="0" w:space="0" w:color="auto"/>
                <w:right w:val="none" w:sz="0" w:space="0" w:color="auto"/>
              </w:divBdr>
            </w:div>
            <w:div w:id="1252349522">
              <w:marLeft w:val="0"/>
              <w:marRight w:val="0"/>
              <w:marTop w:val="0"/>
              <w:marBottom w:val="0"/>
              <w:divBdr>
                <w:top w:val="none" w:sz="0" w:space="0" w:color="auto"/>
                <w:left w:val="none" w:sz="0" w:space="0" w:color="auto"/>
                <w:bottom w:val="none" w:sz="0" w:space="0" w:color="auto"/>
                <w:right w:val="none" w:sz="0" w:space="0" w:color="auto"/>
              </w:divBdr>
            </w:div>
            <w:div w:id="211815643">
              <w:marLeft w:val="0"/>
              <w:marRight w:val="0"/>
              <w:marTop w:val="0"/>
              <w:marBottom w:val="0"/>
              <w:divBdr>
                <w:top w:val="none" w:sz="0" w:space="0" w:color="auto"/>
                <w:left w:val="none" w:sz="0" w:space="0" w:color="auto"/>
                <w:bottom w:val="none" w:sz="0" w:space="0" w:color="auto"/>
                <w:right w:val="none" w:sz="0" w:space="0" w:color="auto"/>
              </w:divBdr>
            </w:div>
            <w:div w:id="1684935557">
              <w:marLeft w:val="0"/>
              <w:marRight w:val="0"/>
              <w:marTop w:val="0"/>
              <w:marBottom w:val="0"/>
              <w:divBdr>
                <w:top w:val="none" w:sz="0" w:space="0" w:color="auto"/>
                <w:left w:val="none" w:sz="0" w:space="0" w:color="auto"/>
                <w:bottom w:val="none" w:sz="0" w:space="0" w:color="auto"/>
                <w:right w:val="none" w:sz="0" w:space="0" w:color="auto"/>
              </w:divBdr>
            </w:div>
            <w:div w:id="210508544">
              <w:marLeft w:val="0"/>
              <w:marRight w:val="0"/>
              <w:marTop w:val="0"/>
              <w:marBottom w:val="0"/>
              <w:divBdr>
                <w:top w:val="none" w:sz="0" w:space="0" w:color="auto"/>
                <w:left w:val="none" w:sz="0" w:space="0" w:color="auto"/>
                <w:bottom w:val="none" w:sz="0" w:space="0" w:color="auto"/>
                <w:right w:val="none" w:sz="0" w:space="0" w:color="auto"/>
              </w:divBdr>
            </w:div>
          </w:divsChild>
        </w:div>
        <w:div w:id="686255451">
          <w:marLeft w:val="0"/>
          <w:marRight w:val="0"/>
          <w:marTop w:val="0"/>
          <w:marBottom w:val="0"/>
          <w:divBdr>
            <w:top w:val="none" w:sz="0" w:space="0" w:color="auto"/>
            <w:left w:val="none" w:sz="0" w:space="0" w:color="auto"/>
            <w:bottom w:val="none" w:sz="0" w:space="0" w:color="auto"/>
            <w:right w:val="none" w:sz="0" w:space="0" w:color="auto"/>
          </w:divBdr>
          <w:divsChild>
            <w:div w:id="2144346609">
              <w:marLeft w:val="0"/>
              <w:marRight w:val="0"/>
              <w:marTop w:val="0"/>
              <w:marBottom w:val="0"/>
              <w:divBdr>
                <w:top w:val="none" w:sz="0" w:space="0" w:color="auto"/>
                <w:left w:val="none" w:sz="0" w:space="0" w:color="auto"/>
                <w:bottom w:val="none" w:sz="0" w:space="0" w:color="auto"/>
                <w:right w:val="none" w:sz="0" w:space="0" w:color="auto"/>
              </w:divBdr>
            </w:div>
            <w:div w:id="928002597">
              <w:marLeft w:val="0"/>
              <w:marRight w:val="0"/>
              <w:marTop w:val="0"/>
              <w:marBottom w:val="0"/>
              <w:divBdr>
                <w:top w:val="none" w:sz="0" w:space="0" w:color="auto"/>
                <w:left w:val="none" w:sz="0" w:space="0" w:color="auto"/>
                <w:bottom w:val="none" w:sz="0" w:space="0" w:color="auto"/>
                <w:right w:val="none" w:sz="0" w:space="0" w:color="auto"/>
              </w:divBdr>
            </w:div>
            <w:div w:id="1498887285">
              <w:marLeft w:val="0"/>
              <w:marRight w:val="0"/>
              <w:marTop w:val="0"/>
              <w:marBottom w:val="0"/>
              <w:divBdr>
                <w:top w:val="none" w:sz="0" w:space="0" w:color="auto"/>
                <w:left w:val="none" w:sz="0" w:space="0" w:color="auto"/>
                <w:bottom w:val="none" w:sz="0" w:space="0" w:color="auto"/>
                <w:right w:val="none" w:sz="0" w:space="0" w:color="auto"/>
              </w:divBdr>
            </w:div>
            <w:div w:id="344214849">
              <w:marLeft w:val="0"/>
              <w:marRight w:val="0"/>
              <w:marTop w:val="0"/>
              <w:marBottom w:val="0"/>
              <w:divBdr>
                <w:top w:val="none" w:sz="0" w:space="0" w:color="auto"/>
                <w:left w:val="none" w:sz="0" w:space="0" w:color="auto"/>
                <w:bottom w:val="none" w:sz="0" w:space="0" w:color="auto"/>
                <w:right w:val="none" w:sz="0" w:space="0" w:color="auto"/>
              </w:divBdr>
            </w:div>
            <w:div w:id="1717267744">
              <w:marLeft w:val="0"/>
              <w:marRight w:val="0"/>
              <w:marTop w:val="0"/>
              <w:marBottom w:val="0"/>
              <w:divBdr>
                <w:top w:val="none" w:sz="0" w:space="0" w:color="auto"/>
                <w:left w:val="none" w:sz="0" w:space="0" w:color="auto"/>
                <w:bottom w:val="none" w:sz="0" w:space="0" w:color="auto"/>
                <w:right w:val="none" w:sz="0" w:space="0" w:color="auto"/>
              </w:divBdr>
            </w:div>
            <w:div w:id="2109495564">
              <w:marLeft w:val="0"/>
              <w:marRight w:val="0"/>
              <w:marTop w:val="0"/>
              <w:marBottom w:val="0"/>
              <w:divBdr>
                <w:top w:val="none" w:sz="0" w:space="0" w:color="auto"/>
                <w:left w:val="none" w:sz="0" w:space="0" w:color="auto"/>
                <w:bottom w:val="none" w:sz="0" w:space="0" w:color="auto"/>
                <w:right w:val="none" w:sz="0" w:space="0" w:color="auto"/>
              </w:divBdr>
            </w:div>
            <w:div w:id="485055945">
              <w:marLeft w:val="0"/>
              <w:marRight w:val="0"/>
              <w:marTop w:val="0"/>
              <w:marBottom w:val="0"/>
              <w:divBdr>
                <w:top w:val="none" w:sz="0" w:space="0" w:color="auto"/>
                <w:left w:val="none" w:sz="0" w:space="0" w:color="auto"/>
                <w:bottom w:val="none" w:sz="0" w:space="0" w:color="auto"/>
                <w:right w:val="none" w:sz="0" w:space="0" w:color="auto"/>
              </w:divBdr>
            </w:div>
            <w:div w:id="538856812">
              <w:marLeft w:val="0"/>
              <w:marRight w:val="0"/>
              <w:marTop w:val="0"/>
              <w:marBottom w:val="0"/>
              <w:divBdr>
                <w:top w:val="none" w:sz="0" w:space="0" w:color="auto"/>
                <w:left w:val="none" w:sz="0" w:space="0" w:color="auto"/>
                <w:bottom w:val="none" w:sz="0" w:space="0" w:color="auto"/>
                <w:right w:val="none" w:sz="0" w:space="0" w:color="auto"/>
              </w:divBdr>
            </w:div>
            <w:div w:id="206838377">
              <w:marLeft w:val="0"/>
              <w:marRight w:val="0"/>
              <w:marTop w:val="0"/>
              <w:marBottom w:val="0"/>
              <w:divBdr>
                <w:top w:val="none" w:sz="0" w:space="0" w:color="auto"/>
                <w:left w:val="none" w:sz="0" w:space="0" w:color="auto"/>
                <w:bottom w:val="none" w:sz="0" w:space="0" w:color="auto"/>
                <w:right w:val="none" w:sz="0" w:space="0" w:color="auto"/>
              </w:divBdr>
            </w:div>
            <w:div w:id="736628847">
              <w:marLeft w:val="0"/>
              <w:marRight w:val="0"/>
              <w:marTop w:val="0"/>
              <w:marBottom w:val="0"/>
              <w:divBdr>
                <w:top w:val="none" w:sz="0" w:space="0" w:color="auto"/>
                <w:left w:val="none" w:sz="0" w:space="0" w:color="auto"/>
                <w:bottom w:val="none" w:sz="0" w:space="0" w:color="auto"/>
                <w:right w:val="none" w:sz="0" w:space="0" w:color="auto"/>
              </w:divBdr>
            </w:div>
            <w:div w:id="1798911336">
              <w:marLeft w:val="0"/>
              <w:marRight w:val="0"/>
              <w:marTop w:val="0"/>
              <w:marBottom w:val="0"/>
              <w:divBdr>
                <w:top w:val="none" w:sz="0" w:space="0" w:color="auto"/>
                <w:left w:val="none" w:sz="0" w:space="0" w:color="auto"/>
                <w:bottom w:val="none" w:sz="0" w:space="0" w:color="auto"/>
                <w:right w:val="none" w:sz="0" w:space="0" w:color="auto"/>
              </w:divBdr>
            </w:div>
            <w:div w:id="270550040">
              <w:marLeft w:val="0"/>
              <w:marRight w:val="0"/>
              <w:marTop w:val="0"/>
              <w:marBottom w:val="0"/>
              <w:divBdr>
                <w:top w:val="none" w:sz="0" w:space="0" w:color="auto"/>
                <w:left w:val="none" w:sz="0" w:space="0" w:color="auto"/>
                <w:bottom w:val="none" w:sz="0" w:space="0" w:color="auto"/>
                <w:right w:val="none" w:sz="0" w:space="0" w:color="auto"/>
              </w:divBdr>
            </w:div>
            <w:div w:id="869801616">
              <w:marLeft w:val="0"/>
              <w:marRight w:val="0"/>
              <w:marTop w:val="0"/>
              <w:marBottom w:val="0"/>
              <w:divBdr>
                <w:top w:val="none" w:sz="0" w:space="0" w:color="auto"/>
                <w:left w:val="none" w:sz="0" w:space="0" w:color="auto"/>
                <w:bottom w:val="none" w:sz="0" w:space="0" w:color="auto"/>
                <w:right w:val="none" w:sz="0" w:space="0" w:color="auto"/>
              </w:divBdr>
            </w:div>
            <w:div w:id="372773693">
              <w:marLeft w:val="0"/>
              <w:marRight w:val="0"/>
              <w:marTop w:val="0"/>
              <w:marBottom w:val="0"/>
              <w:divBdr>
                <w:top w:val="none" w:sz="0" w:space="0" w:color="auto"/>
                <w:left w:val="none" w:sz="0" w:space="0" w:color="auto"/>
                <w:bottom w:val="none" w:sz="0" w:space="0" w:color="auto"/>
                <w:right w:val="none" w:sz="0" w:space="0" w:color="auto"/>
              </w:divBdr>
            </w:div>
            <w:div w:id="246691116">
              <w:marLeft w:val="0"/>
              <w:marRight w:val="0"/>
              <w:marTop w:val="0"/>
              <w:marBottom w:val="0"/>
              <w:divBdr>
                <w:top w:val="none" w:sz="0" w:space="0" w:color="auto"/>
                <w:left w:val="none" w:sz="0" w:space="0" w:color="auto"/>
                <w:bottom w:val="none" w:sz="0" w:space="0" w:color="auto"/>
                <w:right w:val="none" w:sz="0" w:space="0" w:color="auto"/>
              </w:divBdr>
            </w:div>
            <w:div w:id="1734306012">
              <w:marLeft w:val="0"/>
              <w:marRight w:val="0"/>
              <w:marTop w:val="0"/>
              <w:marBottom w:val="0"/>
              <w:divBdr>
                <w:top w:val="none" w:sz="0" w:space="0" w:color="auto"/>
                <w:left w:val="none" w:sz="0" w:space="0" w:color="auto"/>
                <w:bottom w:val="none" w:sz="0" w:space="0" w:color="auto"/>
                <w:right w:val="none" w:sz="0" w:space="0" w:color="auto"/>
              </w:divBdr>
            </w:div>
            <w:div w:id="2051760330">
              <w:marLeft w:val="0"/>
              <w:marRight w:val="0"/>
              <w:marTop w:val="0"/>
              <w:marBottom w:val="0"/>
              <w:divBdr>
                <w:top w:val="none" w:sz="0" w:space="0" w:color="auto"/>
                <w:left w:val="none" w:sz="0" w:space="0" w:color="auto"/>
                <w:bottom w:val="none" w:sz="0" w:space="0" w:color="auto"/>
                <w:right w:val="none" w:sz="0" w:space="0" w:color="auto"/>
              </w:divBdr>
            </w:div>
            <w:div w:id="1165129301">
              <w:marLeft w:val="0"/>
              <w:marRight w:val="0"/>
              <w:marTop w:val="0"/>
              <w:marBottom w:val="0"/>
              <w:divBdr>
                <w:top w:val="none" w:sz="0" w:space="0" w:color="auto"/>
                <w:left w:val="none" w:sz="0" w:space="0" w:color="auto"/>
                <w:bottom w:val="none" w:sz="0" w:space="0" w:color="auto"/>
                <w:right w:val="none" w:sz="0" w:space="0" w:color="auto"/>
              </w:divBdr>
            </w:div>
            <w:div w:id="1086457267">
              <w:marLeft w:val="0"/>
              <w:marRight w:val="0"/>
              <w:marTop w:val="0"/>
              <w:marBottom w:val="0"/>
              <w:divBdr>
                <w:top w:val="none" w:sz="0" w:space="0" w:color="auto"/>
                <w:left w:val="none" w:sz="0" w:space="0" w:color="auto"/>
                <w:bottom w:val="none" w:sz="0" w:space="0" w:color="auto"/>
                <w:right w:val="none" w:sz="0" w:space="0" w:color="auto"/>
              </w:divBdr>
            </w:div>
            <w:div w:id="1680035530">
              <w:marLeft w:val="0"/>
              <w:marRight w:val="0"/>
              <w:marTop w:val="0"/>
              <w:marBottom w:val="0"/>
              <w:divBdr>
                <w:top w:val="none" w:sz="0" w:space="0" w:color="auto"/>
                <w:left w:val="none" w:sz="0" w:space="0" w:color="auto"/>
                <w:bottom w:val="none" w:sz="0" w:space="0" w:color="auto"/>
                <w:right w:val="none" w:sz="0" w:space="0" w:color="auto"/>
              </w:divBdr>
            </w:div>
          </w:divsChild>
        </w:div>
        <w:div w:id="865827329">
          <w:marLeft w:val="0"/>
          <w:marRight w:val="0"/>
          <w:marTop w:val="0"/>
          <w:marBottom w:val="0"/>
          <w:divBdr>
            <w:top w:val="none" w:sz="0" w:space="0" w:color="auto"/>
            <w:left w:val="none" w:sz="0" w:space="0" w:color="auto"/>
            <w:bottom w:val="none" w:sz="0" w:space="0" w:color="auto"/>
            <w:right w:val="none" w:sz="0" w:space="0" w:color="auto"/>
          </w:divBdr>
          <w:divsChild>
            <w:div w:id="1693265318">
              <w:marLeft w:val="0"/>
              <w:marRight w:val="0"/>
              <w:marTop w:val="0"/>
              <w:marBottom w:val="0"/>
              <w:divBdr>
                <w:top w:val="none" w:sz="0" w:space="0" w:color="auto"/>
                <w:left w:val="none" w:sz="0" w:space="0" w:color="auto"/>
                <w:bottom w:val="none" w:sz="0" w:space="0" w:color="auto"/>
                <w:right w:val="none" w:sz="0" w:space="0" w:color="auto"/>
              </w:divBdr>
            </w:div>
            <w:div w:id="1038048723">
              <w:marLeft w:val="0"/>
              <w:marRight w:val="0"/>
              <w:marTop w:val="0"/>
              <w:marBottom w:val="0"/>
              <w:divBdr>
                <w:top w:val="none" w:sz="0" w:space="0" w:color="auto"/>
                <w:left w:val="none" w:sz="0" w:space="0" w:color="auto"/>
                <w:bottom w:val="none" w:sz="0" w:space="0" w:color="auto"/>
                <w:right w:val="none" w:sz="0" w:space="0" w:color="auto"/>
              </w:divBdr>
            </w:div>
            <w:div w:id="372847484">
              <w:marLeft w:val="0"/>
              <w:marRight w:val="0"/>
              <w:marTop w:val="0"/>
              <w:marBottom w:val="0"/>
              <w:divBdr>
                <w:top w:val="none" w:sz="0" w:space="0" w:color="auto"/>
                <w:left w:val="none" w:sz="0" w:space="0" w:color="auto"/>
                <w:bottom w:val="none" w:sz="0" w:space="0" w:color="auto"/>
                <w:right w:val="none" w:sz="0" w:space="0" w:color="auto"/>
              </w:divBdr>
            </w:div>
            <w:div w:id="776023176">
              <w:marLeft w:val="0"/>
              <w:marRight w:val="0"/>
              <w:marTop w:val="0"/>
              <w:marBottom w:val="0"/>
              <w:divBdr>
                <w:top w:val="none" w:sz="0" w:space="0" w:color="auto"/>
                <w:left w:val="none" w:sz="0" w:space="0" w:color="auto"/>
                <w:bottom w:val="none" w:sz="0" w:space="0" w:color="auto"/>
                <w:right w:val="none" w:sz="0" w:space="0" w:color="auto"/>
              </w:divBdr>
            </w:div>
            <w:div w:id="1810129404">
              <w:marLeft w:val="0"/>
              <w:marRight w:val="0"/>
              <w:marTop w:val="0"/>
              <w:marBottom w:val="0"/>
              <w:divBdr>
                <w:top w:val="none" w:sz="0" w:space="0" w:color="auto"/>
                <w:left w:val="none" w:sz="0" w:space="0" w:color="auto"/>
                <w:bottom w:val="none" w:sz="0" w:space="0" w:color="auto"/>
                <w:right w:val="none" w:sz="0" w:space="0" w:color="auto"/>
              </w:divBdr>
            </w:div>
            <w:div w:id="392588408">
              <w:marLeft w:val="0"/>
              <w:marRight w:val="0"/>
              <w:marTop w:val="0"/>
              <w:marBottom w:val="0"/>
              <w:divBdr>
                <w:top w:val="none" w:sz="0" w:space="0" w:color="auto"/>
                <w:left w:val="none" w:sz="0" w:space="0" w:color="auto"/>
                <w:bottom w:val="none" w:sz="0" w:space="0" w:color="auto"/>
                <w:right w:val="none" w:sz="0" w:space="0" w:color="auto"/>
              </w:divBdr>
            </w:div>
            <w:div w:id="966275795">
              <w:marLeft w:val="0"/>
              <w:marRight w:val="0"/>
              <w:marTop w:val="0"/>
              <w:marBottom w:val="0"/>
              <w:divBdr>
                <w:top w:val="none" w:sz="0" w:space="0" w:color="auto"/>
                <w:left w:val="none" w:sz="0" w:space="0" w:color="auto"/>
                <w:bottom w:val="none" w:sz="0" w:space="0" w:color="auto"/>
                <w:right w:val="none" w:sz="0" w:space="0" w:color="auto"/>
              </w:divBdr>
            </w:div>
            <w:div w:id="1874733867">
              <w:marLeft w:val="0"/>
              <w:marRight w:val="0"/>
              <w:marTop w:val="0"/>
              <w:marBottom w:val="0"/>
              <w:divBdr>
                <w:top w:val="none" w:sz="0" w:space="0" w:color="auto"/>
                <w:left w:val="none" w:sz="0" w:space="0" w:color="auto"/>
                <w:bottom w:val="none" w:sz="0" w:space="0" w:color="auto"/>
                <w:right w:val="none" w:sz="0" w:space="0" w:color="auto"/>
              </w:divBdr>
            </w:div>
            <w:div w:id="753087440">
              <w:marLeft w:val="0"/>
              <w:marRight w:val="0"/>
              <w:marTop w:val="0"/>
              <w:marBottom w:val="0"/>
              <w:divBdr>
                <w:top w:val="none" w:sz="0" w:space="0" w:color="auto"/>
                <w:left w:val="none" w:sz="0" w:space="0" w:color="auto"/>
                <w:bottom w:val="none" w:sz="0" w:space="0" w:color="auto"/>
                <w:right w:val="none" w:sz="0" w:space="0" w:color="auto"/>
              </w:divBdr>
            </w:div>
            <w:div w:id="1453406335">
              <w:marLeft w:val="0"/>
              <w:marRight w:val="0"/>
              <w:marTop w:val="0"/>
              <w:marBottom w:val="0"/>
              <w:divBdr>
                <w:top w:val="none" w:sz="0" w:space="0" w:color="auto"/>
                <w:left w:val="none" w:sz="0" w:space="0" w:color="auto"/>
                <w:bottom w:val="none" w:sz="0" w:space="0" w:color="auto"/>
                <w:right w:val="none" w:sz="0" w:space="0" w:color="auto"/>
              </w:divBdr>
            </w:div>
            <w:div w:id="165217497">
              <w:marLeft w:val="0"/>
              <w:marRight w:val="0"/>
              <w:marTop w:val="0"/>
              <w:marBottom w:val="0"/>
              <w:divBdr>
                <w:top w:val="none" w:sz="0" w:space="0" w:color="auto"/>
                <w:left w:val="none" w:sz="0" w:space="0" w:color="auto"/>
                <w:bottom w:val="none" w:sz="0" w:space="0" w:color="auto"/>
                <w:right w:val="none" w:sz="0" w:space="0" w:color="auto"/>
              </w:divBdr>
            </w:div>
            <w:div w:id="1759323423">
              <w:marLeft w:val="0"/>
              <w:marRight w:val="0"/>
              <w:marTop w:val="0"/>
              <w:marBottom w:val="0"/>
              <w:divBdr>
                <w:top w:val="none" w:sz="0" w:space="0" w:color="auto"/>
                <w:left w:val="none" w:sz="0" w:space="0" w:color="auto"/>
                <w:bottom w:val="none" w:sz="0" w:space="0" w:color="auto"/>
                <w:right w:val="none" w:sz="0" w:space="0" w:color="auto"/>
              </w:divBdr>
            </w:div>
            <w:div w:id="346060354">
              <w:marLeft w:val="0"/>
              <w:marRight w:val="0"/>
              <w:marTop w:val="0"/>
              <w:marBottom w:val="0"/>
              <w:divBdr>
                <w:top w:val="none" w:sz="0" w:space="0" w:color="auto"/>
                <w:left w:val="none" w:sz="0" w:space="0" w:color="auto"/>
                <w:bottom w:val="none" w:sz="0" w:space="0" w:color="auto"/>
                <w:right w:val="none" w:sz="0" w:space="0" w:color="auto"/>
              </w:divBdr>
            </w:div>
            <w:div w:id="1787693520">
              <w:marLeft w:val="0"/>
              <w:marRight w:val="0"/>
              <w:marTop w:val="0"/>
              <w:marBottom w:val="0"/>
              <w:divBdr>
                <w:top w:val="none" w:sz="0" w:space="0" w:color="auto"/>
                <w:left w:val="none" w:sz="0" w:space="0" w:color="auto"/>
                <w:bottom w:val="none" w:sz="0" w:space="0" w:color="auto"/>
                <w:right w:val="none" w:sz="0" w:space="0" w:color="auto"/>
              </w:divBdr>
            </w:div>
            <w:div w:id="1984507304">
              <w:marLeft w:val="0"/>
              <w:marRight w:val="0"/>
              <w:marTop w:val="0"/>
              <w:marBottom w:val="0"/>
              <w:divBdr>
                <w:top w:val="none" w:sz="0" w:space="0" w:color="auto"/>
                <w:left w:val="none" w:sz="0" w:space="0" w:color="auto"/>
                <w:bottom w:val="none" w:sz="0" w:space="0" w:color="auto"/>
                <w:right w:val="none" w:sz="0" w:space="0" w:color="auto"/>
              </w:divBdr>
            </w:div>
            <w:div w:id="303432167">
              <w:marLeft w:val="0"/>
              <w:marRight w:val="0"/>
              <w:marTop w:val="0"/>
              <w:marBottom w:val="0"/>
              <w:divBdr>
                <w:top w:val="none" w:sz="0" w:space="0" w:color="auto"/>
                <w:left w:val="none" w:sz="0" w:space="0" w:color="auto"/>
                <w:bottom w:val="none" w:sz="0" w:space="0" w:color="auto"/>
                <w:right w:val="none" w:sz="0" w:space="0" w:color="auto"/>
              </w:divBdr>
            </w:div>
            <w:div w:id="1241253020">
              <w:marLeft w:val="0"/>
              <w:marRight w:val="0"/>
              <w:marTop w:val="0"/>
              <w:marBottom w:val="0"/>
              <w:divBdr>
                <w:top w:val="none" w:sz="0" w:space="0" w:color="auto"/>
                <w:left w:val="none" w:sz="0" w:space="0" w:color="auto"/>
                <w:bottom w:val="none" w:sz="0" w:space="0" w:color="auto"/>
                <w:right w:val="none" w:sz="0" w:space="0" w:color="auto"/>
              </w:divBdr>
            </w:div>
            <w:div w:id="1507743072">
              <w:marLeft w:val="0"/>
              <w:marRight w:val="0"/>
              <w:marTop w:val="0"/>
              <w:marBottom w:val="0"/>
              <w:divBdr>
                <w:top w:val="none" w:sz="0" w:space="0" w:color="auto"/>
                <w:left w:val="none" w:sz="0" w:space="0" w:color="auto"/>
                <w:bottom w:val="none" w:sz="0" w:space="0" w:color="auto"/>
                <w:right w:val="none" w:sz="0" w:space="0" w:color="auto"/>
              </w:divBdr>
            </w:div>
            <w:div w:id="1608276200">
              <w:marLeft w:val="0"/>
              <w:marRight w:val="0"/>
              <w:marTop w:val="0"/>
              <w:marBottom w:val="0"/>
              <w:divBdr>
                <w:top w:val="none" w:sz="0" w:space="0" w:color="auto"/>
                <w:left w:val="none" w:sz="0" w:space="0" w:color="auto"/>
                <w:bottom w:val="none" w:sz="0" w:space="0" w:color="auto"/>
                <w:right w:val="none" w:sz="0" w:space="0" w:color="auto"/>
              </w:divBdr>
            </w:div>
            <w:div w:id="918641358">
              <w:marLeft w:val="0"/>
              <w:marRight w:val="0"/>
              <w:marTop w:val="0"/>
              <w:marBottom w:val="0"/>
              <w:divBdr>
                <w:top w:val="none" w:sz="0" w:space="0" w:color="auto"/>
                <w:left w:val="none" w:sz="0" w:space="0" w:color="auto"/>
                <w:bottom w:val="none" w:sz="0" w:space="0" w:color="auto"/>
                <w:right w:val="none" w:sz="0" w:space="0" w:color="auto"/>
              </w:divBdr>
            </w:div>
          </w:divsChild>
        </w:div>
        <w:div w:id="498498638">
          <w:marLeft w:val="0"/>
          <w:marRight w:val="0"/>
          <w:marTop w:val="0"/>
          <w:marBottom w:val="0"/>
          <w:divBdr>
            <w:top w:val="none" w:sz="0" w:space="0" w:color="auto"/>
            <w:left w:val="none" w:sz="0" w:space="0" w:color="auto"/>
            <w:bottom w:val="none" w:sz="0" w:space="0" w:color="auto"/>
            <w:right w:val="none" w:sz="0" w:space="0" w:color="auto"/>
          </w:divBdr>
          <w:divsChild>
            <w:div w:id="1071850260">
              <w:marLeft w:val="0"/>
              <w:marRight w:val="0"/>
              <w:marTop w:val="0"/>
              <w:marBottom w:val="0"/>
              <w:divBdr>
                <w:top w:val="none" w:sz="0" w:space="0" w:color="auto"/>
                <w:left w:val="none" w:sz="0" w:space="0" w:color="auto"/>
                <w:bottom w:val="none" w:sz="0" w:space="0" w:color="auto"/>
                <w:right w:val="none" w:sz="0" w:space="0" w:color="auto"/>
              </w:divBdr>
            </w:div>
            <w:div w:id="2045784151">
              <w:marLeft w:val="0"/>
              <w:marRight w:val="0"/>
              <w:marTop w:val="0"/>
              <w:marBottom w:val="0"/>
              <w:divBdr>
                <w:top w:val="none" w:sz="0" w:space="0" w:color="auto"/>
                <w:left w:val="none" w:sz="0" w:space="0" w:color="auto"/>
                <w:bottom w:val="none" w:sz="0" w:space="0" w:color="auto"/>
                <w:right w:val="none" w:sz="0" w:space="0" w:color="auto"/>
              </w:divBdr>
            </w:div>
            <w:div w:id="55977050">
              <w:marLeft w:val="0"/>
              <w:marRight w:val="0"/>
              <w:marTop w:val="0"/>
              <w:marBottom w:val="0"/>
              <w:divBdr>
                <w:top w:val="none" w:sz="0" w:space="0" w:color="auto"/>
                <w:left w:val="none" w:sz="0" w:space="0" w:color="auto"/>
                <w:bottom w:val="none" w:sz="0" w:space="0" w:color="auto"/>
                <w:right w:val="none" w:sz="0" w:space="0" w:color="auto"/>
              </w:divBdr>
            </w:div>
            <w:div w:id="452284999">
              <w:marLeft w:val="0"/>
              <w:marRight w:val="0"/>
              <w:marTop w:val="0"/>
              <w:marBottom w:val="0"/>
              <w:divBdr>
                <w:top w:val="none" w:sz="0" w:space="0" w:color="auto"/>
                <w:left w:val="none" w:sz="0" w:space="0" w:color="auto"/>
                <w:bottom w:val="none" w:sz="0" w:space="0" w:color="auto"/>
                <w:right w:val="none" w:sz="0" w:space="0" w:color="auto"/>
              </w:divBdr>
            </w:div>
            <w:div w:id="843589142">
              <w:marLeft w:val="0"/>
              <w:marRight w:val="0"/>
              <w:marTop w:val="0"/>
              <w:marBottom w:val="0"/>
              <w:divBdr>
                <w:top w:val="none" w:sz="0" w:space="0" w:color="auto"/>
                <w:left w:val="none" w:sz="0" w:space="0" w:color="auto"/>
                <w:bottom w:val="none" w:sz="0" w:space="0" w:color="auto"/>
                <w:right w:val="none" w:sz="0" w:space="0" w:color="auto"/>
              </w:divBdr>
            </w:div>
            <w:div w:id="727923673">
              <w:marLeft w:val="0"/>
              <w:marRight w:val="0"/>
              <w:marTop w:val="0"/>
              <w:marBottom w:val="0"/>
              <w:divBdr>
                <w:top w:val="none" w:sz="0" w:space="0" w:color="auto"/>
                <w:left w:val="none" w:sz="0" w:space="0" w:color="auto"/>
                <w:bottom w:val="none" w:sz="0" w:space="0" w:color="auto"/>
                <w:right w:val="none" w:sz="0" w:space="0" w:color="auto"/>
              </w:divBdr>
            </w:div>
            <w:div w:id="363098813">
              <w:marLeft w:val="0"/>
              <w:marRight w:val="0"/>
              <w:marTop w:val="0"/>
              <w:marBottom w:val="0"/>
              <w:divBdr>
                <w:top w:val="none" w:sz="0" w:space="0" w:color="auto"/>
                <w:left w:val="none" w:sz="0" w:space="0" w:color="auto"/>
                <w:bottom w:val="none" w:sz="0" w:space="0" w:color="auto"/>
                <w:right w:val="none" w:sz="0" w:space="0" w:color="auto"/>
              </w:divBdr>
            </w:div>
            <w:div w:id="1913192984">
              <w:marLeft w:val="0"/>
              <w:marRight w:val="0"/>
              <w:marTop w:val="0"/>
              <w:marBottom w:val="0"/>
              <w:divBdr>
                <w:top w:val="none" w:sz="0" w:space="0" w:color="auto"/>
                <w:left w:val="none" w:sz="0" w:space="0" w:color="auto"/>
                <w:bottom w:val="none" w:sz="0" w:space="0" w:color="auto"/>
                <w:right w:val="none" w:sz="0" w:space="0" w:color="auto"/>
              </w:divBdr>
            </w:div>
            <w:div w:id="768500352">
              <w:marLeft w:val="0"/>
              <w:marRight w:val="0"/>
              <w:marTop w:val="0"/>
              <w:marBottom w:val="0"/>
              <w:divBdr>
                <w:top w:val="none" w:sz="0" w:space="0" w:color="auto"/>
                <w:left w:val="none" w:sz="0" w:space="0" w:color="auto"/>
                <w:bottom w:val="none" w:sz="0" w:space="0" w:color="auto"/>
                <w:right w:val="none" w:sz="0" w:space="0" w:color="auto"/>
              </w:divBdr>
            </w:div>
            <w:div w:id="1023436007">
              <w:marLeft w:val="0"/>
              <w:marRight w:val="0"/>
              <w:marTop w:val="0"/>
              <w:marBottom w:val="0"/>
              <w:divBdr>
                <w:top w:val="none" w:sz="0" w:space="0" w:color="auto"/>
                <w:left w:val="none" w:sz="0" w:space="0" w:color="auto"/>
                <w:bottom w:val="none" w:sz="0" w:space="0" w:color="auto"/>
                <w:right w:val="none" w:sz="0" w:space="0" w:color="auto"/>
              </w:divBdr>
            </w:div>
            <w:div w:id="1147088291">
              <w:marLeft w:val="0"/>
              <w:marRight w:val="0"/>
              <w:marTop w:val="0"/>
              <w:marBottom w:val="0"/>
              <w:divBdr>
                <w:top w:val="none" w:sz="0" w:space="0" w:color="auto"/>
                <w:left w:val="none" w:sz="0" w:space="0" w:color="auto"/>
                <w:bottom w:val="none" w:sz="0" w:space="0" w:color="auto"/>
                <w:right w:val="none" w:sz="0" w:space="0" w:color="auto"/>
              </w:divBdr>
            </w:div>
            <w:div w:id="1578053992">
              <w:marLeft w:val="0"/>
              <w:marRight w:val="0"/>
              <w:marTop w:val="0"/>
              <w:marBottom w:val="0"/>
              <w:divBdr>
                <w:top w:val="none" w:sz="0" w:space="0" w:color="auto"/>
                <w:left w:val="none" w:sz="0" w:space="0" w:color="auto"/>
                <w:bottom w:val="none" w:sz="0" w:space="0" w:color="auto"/>
                <w:right w:val="none" w:sz="0" w:space="0" w:color="auto"/>
              </w:divBdr>
            </w:div>
            <w:div w:id="2081901920">
              <w:marLeft w:val="0"/>
              <w:marRight w:val="0"/>
              <w:marTop w:val="0"/>
              <w:marBottom w:val="0"/>
              <w:divBdr>
                <w:top w:val="none" w:sz="0" w:space="0" w:color="auto"/>
                <w:left w:val="none" w:sz="0" w:space="0" w:color="auto"/>
                <w:bottom w:val="none" w:sz="0" w:space="0" w:color="auto"/>
                <w:right w:val="none" w:sz="0" w:space="0" w:color="auto"/>
              </w:divBdr>
            </w:div>
            <w:div w:id="52850488">
              <w:marLeft w:val="0"/>
              <w:marRight w:val="0"/>
              <w:marTop w:val="0"/>
              <w:marBottom w:val="0"/>
              <w:divBdr>
                <w:top w:val="none" w:sz="0" w:space="0" w:color="auto"/>
                <w:left w:val="none" w:sz="0" w:space="0" w:color="auto"/>
                <w:bottom w:val="none" w:sz="0" w:space="0" w:color="auto"/>
                <w:right w:val="none" w:sz="0" w:space="0" w:color="auto"/>
              </w:divBdr>
            </w:div>
            <w:div w:id="1679773341">
              <w:marLeft w:val="0"/>
              <w:marRight w:val="0"/>
              <w:marTop w:val="0"/>
              <w:marBottom w:val="0"/>
              <w:divBdr>
                <w:top w:val="none" w:sz="0" w:space="0" w:color="auto"/>
                <w:left w:val="none" w:sz="0" w:space="0" w:color="auto"/>
                <w:bottom w:val="none" w:sz="0" w:space="0" w:color="auto"/>
                <w:right w:val="none" w:sz="0" w:space="0" w:color="auto"/>
              </w:divBdr>
            </w:div>
            <w:div w:id="1653489298">
              <w:marLeft w:val="0"/>
              <w:marRight w:val="0"/>
              <w:marTop w:val="0"/>
              <w:marBottom w:val="0"/>
              <w:divBdr>
                <w:top w:val="none" w:sz="0" w:space="0" w:color="auto"/>
                <w:left w:val="none" w:sz="0" w:space="0" w:color="auto"/>
                <w:bottom w:val="none" w:sz="0" w:space="0" w:color="auto"/>
                <w:right w:val="none" w:sz="0" w:space="0" w:color="auto"/>
              </w:divBdr>
            </w:div>
            <w:div w:id="2070231061">
              <w:marLeft w:val="0"/>
              <w:marRight w:val="0"/>
              <w:marTop w:val="0"/>
              <w:marBottom w:val="0"/>
              <w:divBdr>
                <w:top w:val="none" w:sz="0" w:space="0" w:color="auto"/>
                <w:left w:val="none" w:sz="0" w:space="0" w:color="auto"/>
                <w:bottom w:val="none" w:sz="0" w:space="0" w:color="auto"/>
                <w:right w:val="none" w:sz="0" w:space="0" w:color="auto"/>
              </w:divBdr>
            </w:div>
            <w:div w:id="304163491">
              <w:marLeft w:val="0"/>
              <w:marRight w:val="0"/>
              <w:marTop w:val="0"/>
              <w:marBottom w:val="0"/>
              <w:divBdr>
                <w:top w:val="none" w:sz="0" w:space="0" w:color="auto"/>
                <w:left w:val="none" w:sz="0" w:space="0" w:color="auto"/>
                <w:bottom w:val="none" w:sz="0" w:space="0" w:color="auto"/>
                <w:right w:val="none" w:sz="0" w:space="0" w:color="auto"/>
              </w:divBdr>
            </w:div>
            <w:div w:id="1390886320">
              <w:marLeft w:val="0"/>
              <w:marRight w:val="0"/>
              <w:marTop w:val="0"/>
              <w:marBottom w:val="0"/>
              <w:divBdr>
                <w:top w:val="none" w:sz="0" w:space="0" w:color="auto"/>
                <w:left w:val="none" w:sz="0" w:space="0" w:color="auto"/>
                <w:bottom w:val="none" w:sz="0" w:space="0" w:color="auto"/>
                <w:right w:val="none" w:sz="0" w:space="0" w:color="auto"/>
              </w:divBdr>
            </w:div>
            <w:div w:id="1972901633">
              <w:marLeft w:val="0"/>
              <w:marRight w:val="0"/>
              <w:marTop w:val="0"/>
              <w:marBottom w:val="0"/>
              <w:divBdr>
                <w:top w:val="none" w:sz="0" w:space="0" w:color="auto"/>
                <w:left w:val="none" w:sz="0" w:space="0" w:color="auto"/>
                <w:bottom w:val="none" w:sz="0" w:space="0" w:color="auto"/>
                <w:right w:val="none" w:sz="0" w:space="0" w:color="auto"/>
              </w:divBdr>
            </w:div>
          </w:divsChild>
        </w:div>
        <w:div w:id="1530148002">
          <w:marLeft w:val="0"/>
          <w:marRight w:val="0"/>
          <w:marTop w:val="0"/>
          <w:marBottom w:val="0"/>
          <w:divBdr>
            <w:top w:val="none" w:sz="0" w:space="0" w:color="auto"/>
            <w:left w:val="none" w:sz="0" w:space="0" w:color="auto"/>
            <w:bottom w:val="none" w:sz="0" w:space="0" w:color="auto"/>
            <w:right w:val="none" w:sz="0" w:space="0" w:color="auto"/>
          </w:divBdr>
          <w:divsChild>
            <w:div w:id="1897205231">
              <w:marLeft w:val="0"/>
              <w:marRight w:val="0"/>
              <w:marTop w:val="0"/>
              <w:marBottom w:val="0"/>
              <w:divBdr>
                <w:top w:val="none" w:sz="0" w:space="0" w:color="auto"/>
                <w:left w:val="none" w:sz="0" w:space="0" w:color="auto"/>
                <w:bottom w:val="none" w:sz="0" w:space="0" w:color="auto"/>
                <w:right w:val="none" w:sz="0" w:space="0" w:color="auto"/>
              </w:divBdr>
            </w:div>
            <w:div w:id="609509883">
              <w:marLeft w:val="0"/>
              <w:marRight w:val="0"/>
              <w:marTop w:val="0"/>
              <w:marBottom w:val="0"/>
              <w:divBdr>
                <w:top w:val="none" w:sz="0" w:space="0" w:color="auto"/>
                <w:left w:val="none" w:sz="0" w:space="0" w:color="auto"/>
                <w:bottom w:val="none" w:sz="0" w:space="0" w:color="auto"/>
                <w:right w:val="none" w:sz="0" w:space="0" w:color="auto"/>
              </w:divBdr>
            </w:div>
            <w:div w:id="124281690">
              <w:marLeft w:val="0"/>
              <w:marRight w:val="0"/>
              <w:marTop w:val="0"/>
              <w:marBottom w:val="0"/>
              <w:divBdr>
                <w:top w:val="none" w:sz="0" w:space="0" w:color="auto"/>
                <w:left w:val="none" w:sz="0" w:space="0" w:color="auto"/>
                <w:bottom w:val="none" w:sz="0" w:space="0" w:color="auto"/>
                <w:right w:val="none" w:sz="0" w:space="0" w:color="auto"/>
              </w:divBdr>
            </w:div>
            <w:div w:id="732973955">
              <w:marLeft w:val="0"/>
              <w:marRight w:val="0"/>
              <w:marTop w:val="0"/>
              <w:marBottom w:val="0"/>
              <w:divBdr>
                <w:top w:val="none" w:sz="0" w:space="0" w:color="auto"/>
                <w:left w:val="none" w:sz="0" w:space="0" w:color="auto"/>
                <w:bottom w:val="none" w:sz="0" w:space="0" w:color="auto"/>
                <w:right w:val="none" w:sz="0" w:space="0" w:color="auto"/>
              </w:divBdr>
            </w:div>
            <w:div w:id="581065773">
              <w:marLeft w:val="0"/>
              <w:marRight w:val="0"/>
              <w:marTop w:val="0"/>
              <w:marBottom w:val="0"/>
              <w:divBdr>
                <w:top w:val="none" w:sz="0" w:space="0" w:color="auto"/>
                <w:left w:val="none" w:sz="0" w:space="0" w:color="auto"/>
                <w:bottom w:val="none" w:sz="0" w:space="0" w:color="auto"/>
                <w:right w:val="none" w:sz="0" w:space="0" w:color="auto"/>
              </w:divBdr>
            </w:div>
            <w:div w:id="936908777">
              <w:marLeft w:val="0"/>
              <w:marRight w:val="0"/>
              <w:marTop w:val="0"/>
              <w:marBottom w:val="0"/>
              <w:divBdr>
                <w:top w:val="none" w:sz="0" w:space="0" w:color="auto"/>
                <w:left w:val="none" w:sz="0" w:space="0" w:color="auto"/>
                <w:bottom w:val="none" w:sz="0" w:space="0" w:color="auto"/>
                <w:right w:val="none" w:sz="0" w:space="0" w:color="auto"/>
              </w:divBdr>
            </w:div>
            <w:div w:id="671295769">
              <w:marLeft w:val="0"/>
              <w:marRight w:val="0"/>
              <w:marTop w:val="0"/>
              <w:marBottom w:val="0"/>
              <w:divBdr>
                <w:top w:val="none" w:sz="0" w:space="0" w:color="auto"/>
                <w:left w:val="none" w:sz="0" w:space="0" w:color="auto"/>
                <w:bottom w:val="none" w:sz="0" w:space="0" w:color="auto"/>
                <w:right w:val="none" w:sz="0" w:space="0" w:color="auto"/>
              </w:divBdr>
            </w:div>
            <w:div w:id="98792134">
              <w:marLeft w:val="0"/>
              <w:marRight w:val="0"/>
              <w:marTop w:val="0"/>
              <w:marBottom w:val="0"/>
              <w:divBdr>
                <w:top w:val="none" w:sz="0" w:space="0" w:color="auto"/>
                <w:left w:val="none" w:sz="0" w:space="0" w:color="auto"/>
                <w:bottom w:val="none" w:sz="0" w:space="0" w:color="auto"/>
                <w:right w:val="none" w:sz="0" w:space="0" w:color="auto"/>
              </w:divBdr>
            </w:div>
            <w:div w:id="1090274721">
              <w:marLeft w:val="0"/>
              <w:marRight w:val="0"/>
              <w:marTop w:val="0"/>
              <w:marBottom w:val="0"/>
              <w:divBdr>
                <w:top w:val="none" w:sz="0" w:space="0" w:color="auto"/>
                <w:left w:val="none" w:sz="0" w:space="0" w:color="auto"/>
                <w:bottom w:val="none" w:sz="0" w:space="0" w:color="auto"/>
                <w:right w:val="none" w:sz="0" w:space="0" w:color="auto"/>
              </w:divBdr>
            </w:div>
            <w:div w:id="1174033232">
              <w:marLeft w:val="0"/>
              <w:marRight w:val="0"/>
              <w:marTop w:val="0"/>
              <w:marBottom w:val="0"/>
              <w:divBdr>
                <w:top w:val="none" w:sz="0" w:space="0" w:color="auto"/>
                <w:left w:val="none" w:sz="0" w:space="0" w:color="auto"/>
                <w:bottom w:val="none" w:sz="0" w:space="0" w:color="auto"/>
                <w:right w:val="none" w:sz="0" w:space="0" w:color="auto"/>
              </w:divBdr>
            </w:div>
            <w:div w:id="1207184457">
              <w:marLeft w:val="0"/>
              <w:marRight w:val="0"/>
              <w:marTop w:val="0"/>
              <w:marBottom w:val="0"/>
              <w:divBdr>
                <w:top w:val="none" w:sz="0" w:space="0" w:color="auto"/>
                <w:left w:val="none" w:sz="0" w:space="0" w:color="auto"/>
                <w:bottom w:val="none" w:sz="0" w:space="0" w:color="auto"/>
                <w:right w:val="none" w:sz="0" w:space="0" w:color="auto"/>
              </w:divBdr>
            </w:div>
            <w:div w:id="223030307">
              <w:marLeft w:val="0"/>
              <w:marRight w:val="0"/>
              <w:marTop w:val="0"/>
              <w:marBottom w:val="0"/>
              <w:divBdr>
                <w:top w:val="none" w:sz="0" w:space="0" w:color="auto"/>
                <w:left w:val="none" w:sz="0" w:space="0" w:color="auto"/>
                <w:bottom w:val="none" w:sz="0" w:space="0" w:color="auto"/>
                <w:right w:val="none" w:sz="0" w:space="0" w:color="auto"/>
              </w:divBdr>
            </w:div>
            <w:div w:id="1083142010">
              <w:marLeft w:val="0"/>
              <w:marRight w:val="0"/>
              <w:marTop w:val="0"/>
              <w:marBottom w:val="0"/>
              <w:divBdr>
                <w:top w:val="none" w:sz="0" w:space="0" w:color="auto"/>
                <w:left w:val="none" w:sz="0" w:space="0" w:color="auto"/>
                <w:bottom w:val="none" w:sz="0" w:space="0" w:color="auto"/>
                <w:right w:val="none" w:sz="0" w:space="0" w:color="auto"/>
              </w:divBdr>
            </w:div>
            <w:div w:id="1353218483">
              <w:marLeft w:val="0"/>
              <w:marRight w:val="0"/>
              <w:marTop w:val="0"/>
              <w:marBottom w:val="0"/>
              <w:divBdr>
                <w:top w:val="none" w:sz="0" w:space="0" w:color="auto"/>
                <w:left w:val="none" w:sz="0" w:space="0" w:color="auto"/>
                <w:bottom w:val="none" w:sz="0" w:space="0" w:color="auto"/>
                <w:right w:val="none" w:sz="0" w:space="0" w:color="auto"/>
              </w:divBdr>
            </w:div>
            <w:div w:id="1664435246">
              <w:marLeft w:val="0"/>
              <w:marRight w:val="0"/>
              <w:marTop w:val="0"/>
              <w:marBottom w:val="0"/>
              <w:divBdr>
                <w:top w:val="none" w:sz="0" w:space="0" w:color="auto"/>
                <w:left w:val="none" w:sz="0" w:space="0" w:color="auto"/>
                <w:bottom w:val="none" w:sz="0" w:space="0" w:color="auto"/>
                <w:right w:val="none" w:sz="0" w:space="0" w:color="auto"/>
              </w:divBdr>
            </w:div>
            <w:div w:id="110122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28aa0ffb9c2e183d1ab4d5207c882e2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585b5b20a9ba9b2383d1947b84361c90"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2A6A22-1430-4461-8143-8CD8C134A7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customXml/itemProps3.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4.xml><?xml version="1.0" encoding="utf-8"?>
<ds:datastoreItem xmlns:ds="http://schemas.openxmlformats.org/officeDocument/2006/customXml" ds:itemID="{F8A7BFD0-2C56-4393-8307-8E7D892FC9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2236</Words>
  <Characters>12747</Characters>
  <Application>Microsoft Office Word</Application>
  <DocSecurity>4</DocSecurity>
  <Lines>106</Lines>
  <Paragraphs>29</Paragraphs>
  <ScaleCrop>false</ScaleCrop>
  <Company>Microsoft</Company>
  <LinksUpToDate>false</LinksUpToDate>
  <CharactersWithSpaces>14954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2024-02-14T11:51:00Z</cp:lastPrinted>
  <dcterms:created xsi:type="dcterms:W3CDTF">2026-09-18T07:49:00Z</dcterms:created>
  <dcterms:modified xsi:type="dcterms:W3CDTF">2026-09-18T07:49:00Z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